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7552" w:rsidRPr="00C12E1A" w:rsidRDefault="00EB2FF8">
      <w:pPr>
        <w:spacing w:after="0"/>
        <w:rPr>
          <w:rFonts w:asciiTheme="minorHAnsi" w:hAnsiTheme="minorHAnsi" w:cstheme="minorHAnsi"/>
        </w:rPr>
      </w:pPr>
      <w:r w:rsidRPr="00C12E1A">
        <w:rPr>
          <w:rFonts w:asciiTheme="minorHAnsi" w:hAnsiTheme="minorHAnsi" w:cstheme="minorHAnsi"/>
          <w:noProof/>
        </w:rPr>
        <w:drawing>
          <wp:inline distT="0" distB="0" distL="0" distR="0" wp14:anchorId="78014E34" wp14:editId="652221D7">
            <wp:extent cx="2447925" cy="876300"/>
            <wp:effectExtent l="0" t="0" r="0" b="0"/>
            <wp:docPr id="2" name="image07.png" descr="The Cultural Approach to the Study of History"/>
            <wp:cNvGraphicFramePr/>
            <a:graphic xmlns:a="http://schemas.openxmlformats.org/drawingml/2006/main">
              <a:graphicData uri="http://schemas.openxmlformats.org/drawingml/2006/picture">
                <pic:pic xmlns:pic="http://schemas.openxmlformats.org/drawingml/2006/picture">
                  <pic:nvPicPr>
                    <pic:cNvPr id="0" name="image07.png" descr="The Cultural Approach to the Study of History"/>
                    <pic:cNvPicPr preferRelativeResize="0"/>
                  </pic:nvPicPr>
                  <pic:blipFill>
                    <a:blip r:embed="rId8"/>
                    <a:srcRect/>
                    <a:stretch>
                      <a:fillRect/>
                    </a:stretch>
                  </pic:blipFill>
                  <pic:spPr>
                    <a:xfrm>
                      <a:off x="0" y="0"/>
                      <a:ext cx="2447925" cy="876300"/>
                    </a:xfrm>
                    <a:prstGeom prst="rect">
                      <a:avLst/>
                    </a:prstGeom>
                    <a:ln/>
                  </pic:spPr>
                </pic:pic>
              </a:graphicData>
            </a:graphic>
          </wp:inline>
        </w:drawing>
      </w:r>
    </w:p>
    <w:p w:rsidR="00637552" w:rsidRPr="00C12E1A" w:rsidRDefault="00637552">
      <w:pPr>
        <w:spacing w:after="0"/>
        <w:rPr>
          <w:rFonts w:asciiTheme="minorHAnsi" w:hAnsiTheme="minorHAnsi" w:cstheme="minorHAnsi"/>
        </w:rPr>
      </w:pPr>
    </w:p>
    <w:p w:rsidR="00637552" w:rsidRPr="00C12E1A" w:rsidRDefault="00EB2FF8">
      <w:pPr>
        <w:spacing w:after="0"/>
        <w:rPr>
          <w:rFonts w:asciiTheme="minorHAnsi" w:hAnsiTheme="minorHAnsi" w:cstheme="minorHAnsi"/>
        </w:rPr>
      </w:pPr>
      <w:r w:rsidRPr="00C12E1A">
        <w:rPr>
          <w:rFonts w:asciiTheme="minorHAnsi" w:eastAsia="Calibri" w:hAnsiTheme="minorHAnsi" w:cstheme="minorHAnsi"/>
          <w:sz w:val="22"/>
          <w:szCs w:val="22"/>
        </w:rPr>
        <w:t>Ivey Center for the Cultural Approach to History</w:t>
      </w:r>
    </w:p>
    <w:p w:rsidR="00637552" w:rsidRPr="00C12E1A" w:rsidRDefault="00637552">
      <w:pPr>
        <w:rPr>
          <w:rFonts w:asciiTheme="minorHAnsi" w:hAnsiTheme="minorHAnsi" w:cstheme="minorHAnsi"/>
        </w:rPr>
      </w:pP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37552" w:rsidRPr="00C12E1A">
        <w:tc>
          <w:tcPr>
            <w:tcW w:w="9576" w:type="dxa"/>
            <w:tcBorders>
              <w:top w:val="nil"/>
              <w:left w:val="nil"/>
              <w:bottom w:val="single" w:sz="4" w:space="0" w:color="000000"/>
              <w:right w:val="nil"/>
            </w:tcBorders>
          </w:tcPr>
          <w:p w:rsidR="00637552" w:rsidRPr="00C12E1A" w:rsidRDefault="00EB2FF8">
            <w:pPr>
              <w:jc w:val="left"/>
              <w:rPr>
                <w:rFonts w:asciiTheme="minorHAnsi" w:hAnsiTheme="minorHAnsi" w:cstheme="minorHAnsi"/>
              </w:rPr>
            </w:pPr>
            <w:r w:rsidRPr="00C12E1A">
              <w:rPr>
                <w:rFonts w:asciiTheme="minorHAnsi" w:eastAsia="Calibri" w:hAnsiTheme="minorHAnsi" w:cstheme="minorHAnsi"/>
                <w:sz w:val="22"/>
                <w:szCs w:val="22"/>
              </w:rPr>
              <w:t>Lesson Name</w:t>
            </w:r>
          </w:p>
        </w:tc>
      </w:tr>
      <w:tr w:rsidR="00637552" w:rsidRPr="00C12E1A" w:rsidTr="007D4D24">
        <w:trPr>
          <w:trHeight w:val="467"/>
        </w:trPr>
        <w:tc>
          <w:tcPr>
            <w:tcW w:w="9576" w:type="dxa"/>
            <w:tcBorders>
              <w:top w:val="single" w:sz="4" w:space="0" w:color="000000"/>
            </w:tcBorders>
          </w:tcPr>
          <w:p w:rsidR="00637552" w:rsidRPr="00C12E1A" w:rsidRDefault="00EB2FF8">
            <w:pPr>
              <w:jc w:val="left"/>
              <w:rPr>
                <w:rFonts w:asciiTheme="minorHAnsi" w:eastAsia="Calibri" w:hAnsiTheme="minorHAnsi" w:cstheme="minorHAnsi"/>
                <w:sz w:val="22"/>
                <w:szCs w:val="22"/>
              </w:rPr>
            </w:pPr>
            <w:r w:rsidRPr="00C12E1A">
              <w:rPr>
                <w:rFonts w:asciiTheme="minorHAnsi" w:eastAsia="Calibri" w:hAnsiTheme="minorHAnsi" w:cstheme="minorHAnsi"/>
                <w:sz w:val="22"/>
                <w:szCs w:val="22"/>
              </w:rPr>
              <w:t xml:space="preserve">Lesson 1: </w:t>
            </w:r>
            <w:r w:rsidR="007D4D24" w:rsidRPr="00C12E1A">
              <w:rPr>
                <w:rFonts w:asciiTheme="minorHAnsi" w:eastAsia="Calibri" w:hAnsiTheme="minorHAnsi" w:cstheme="minorHAnsi"/>
                <w:sz w:val="22"/>
                <w:szCs w:val="22"/>
              </w:rPr>
              <w:t>First Grade</w:t>
            </w:r>
          </w:p>
          <w:p w:rsidR="00530F3E" w:rsidRPr="00C12E1A" w:rsidRDefault="00530F3E">
            <w:pPr>
              <w:jc w:val="left"/>
              <w:rPr>
                <w:rFonts w:asciiTheme="minorHAnsi" w:eastAsia="Calibri" w:hAnsiTheme="minorHAnsi" w:cstheme="minorHAnsi"/>
                <w:sz w:val="22"/>
                <w:szCs w:val="22"/>
              </w:rPr>
            </w:pPr>
            <w:r w:rsidRPr="00C12E1A">
              <w:rPr>
                <w:rFonts w:asciiTheme="minorHAnsi" w:eastAsia="Calibri" w:hAnsiTheme="minorHAnsi" w:cstheme="minorHAnsi"/>
                <w:sz w:val="22"/>
                <w:szCs w:val="22"/>
              </w:rPr>
              <w:t>American Indian Heroes</w:t>
            </w:r>
          </w:p>
          <w:p w:rsidR="00736A9B" w:rsidRPr="00C12E1A" w:rsidRDefault="00736A9B">
            <w:pPr>
              <w:jc w:val="left"/>
              <w:rPr>
                <w:rFonts w:asciiTheme="minorHAnsi" w:hAnsiTheme="minorHAnsi" w:cstheme="minorHAnsi"/>
                <w:b/>
                <w:color w:val="FF0000"/>
              </w:rPr>
            </w:pPr>
          </w:p>
          <w:p w:rsidR="00637552" w:rsidRPr="00C12E1A" w:rsidRDefault="00637552">
            <w:pPr>
              <w:jc w:val="left"/>
              <w:rPr>
                <w:rFonts w:asciiTheme="minorHAnsi" w:hAnsiTheme="minorHAnsi" w:cstheme="minorHAnsi"/>
              </w:rPr>
            </w:pPr>
          </w:p>
        </w:tc>
      </w:tr>
    </w:tbl>
    <w:p w:rsidR="00637552" w:rsidRPr="00C12E1A" w:rsidRDefault="00637552">
      <w:pPr>
        <w:jc w:val="left"/>
        <w:rPr>
          <w:rFonts w:asciiTheme="minorHAnsi" w:hAnsiTheme="minorHAnsi" w:cstheme="minorHAnsi"/>
        </w:rPr>
      </w:pPr>
    </w:p>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37552" w:rsidRPr="00C12E1A">
        <w:tc>
          <w:tcPr>
            <w:tcW w:w="9576" w:type="dxa"/>
            <w:tcBorders>
              <w:top w:val="nil"/>
              <w:left w:val="nil"/>
              <w:bottom w:val="single" w:sz="4" w:space="0" w:color="000000"/>
              <w:right w:val="nil"/>
            </w:tcBorders>
          </w:tcPr>
          <w:p w:rsidR="00637552" w:rsidRPr="00C12E1A" w:rsidRDefault="00EB2FF8">
            <w:pPr>
              <w:jc w:val="left"/>
              <w:rPr>
                <w:rFonts w:asciiTheme="minorHAnsi" w:hAnsiTheme="minorHAnsi" w:cstheme="minorHAnsi"/>
              </w:rPr>
            </w:pPr>
            <w:r w:rsidRPr="00C12E1A">
              <w:rPr>
                <w:rFonts w:asciiTheme="minorHAnsi" w:eastAsia="Calibri" w:hAnsiTheme="minorHAnsi" w:cstheme="minorHAnsi"/>
                <w:sz w:val="22"/>
                <w:szCs w:val="22"/>
              </w:rPr>
              <w:t>Author</w:t>
            </w:r>
          </w:p>
        </w:tc>
      </w:tr>
      <w:tr w:rsidR="00637552" w:rsidRPr="00C12E1A">
        <w:trPr>
          <w:trHeight w:val="580"/>
        </w:trPr>
        <w:tc>
          <w:tcPr>
            <w:tcW w:w="9576" w:type="dxa"/>
            <w:tcBorders>
              <w:top w:val="single" w:sz="4" w:space="0" w:color="000000"/>
            </w:tcBorders>
          </w:tcPr>
          <w:p w:rsidR="00637552" w:rsidRPr="00C12E1A" w:rsidRDefault="00EB2FF8">
            <w:pPr>
              <w:jc w:val="left"/>
              <w:rPr>
                <w:rFonts w:asciiTheme="minorHAnsi" w:hAnsiTheme="minorHAnsi" w:cstheme="minorHAnsi"/>
              </w:rPr>
            </w:pPr>
            <w:r w:rsidRPr="00C12E1A">
              <w:rPr>
                <w:rFonts w:asciiTheme="minorHAnsi" w:eastAsia="Calibri" w:hAnsiTheme="minorHAnsi" w:cstheme="minorHAnsi"/>
                <w:sz w:val="22"/>
                <w:szCs w:val="22"/>
              </w:rPr>
              <w:t>Margaret Koger</w:t>
            </w:r>
          </w:p>
        </w:tc>
      </w:tr>
    </w:tbl>
    <w:p w:rsidR="00637552" w:rsidRPr="00C12E1A" w:rsidRDefault="00637552">
      <w:pPr>
        <w:jc w:val="left"/>
        <w:rPr>
          <w:rFonts w:asciiTheme="minorHAnsi" w:hAnsiTheme="minorHAnsi" w:cstheme="minorHAnsi"/>
        </w:rPr>
      </w:pPr>
    </w:p>
    <w:tbl>
      <w:tblPr>
        <w:tblStyle w:val="a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637552" w:rsidRPr="00C12E1A">
        <w:tc>
          <w:tcPr>
            <w:tcW w:w="3192" w:type="dxa"/>
            <w:tcBorders>
              <w:top w:val="nil"/>
              <w:left w:val="nil"/>
              <w:bottom w:val="single" w:sz="4" w:space="0" w:color="000000"/>
              <w:right w:val="nil"/>
            </w:tcBorders>
          </w:tcPr>
          <w:p w:rsidR="00637552" w:rsidRPr="00C12E1A" w:rsidRDefault="00EB2FF8">
            <w:pPr>
              <w:tabs>
                <w:tab w:val="center" w:pos="1488"/>
              </w:tabs>
              <w:jc w:val="left"/>
              <w:rPr>
                <w:rFonts w:asciiTheme="minorHAnsi" w:hAnsiTheme="minorHAnsi" w:cstheme="minorHAnsi"/>
              </w:rPr>
            </w:pPr>
            <w:r w:rsidRPr="00C12E1A">
              <w:rPr>
                <w:rFonts w:asciiTheme="minorHAnsi" w:eastAsia="Calibri" w:hAnsiTheme="minorHAnsi" w:cstheme="minorHAnsi"/>
                <w:sz w:val="22"/>
                <w:szCs w:val="22"/>
              </w:rPr>
              <w:t>Grades</w:t>
            </w:r>
            <w:r w:rsidRPr="00C12E1A">
              <w:rPr>
                <w:rFonts w:asciiTheme="minorHAnsi" w:eastAsia="Calibri" w:hAnsiTheme="minorHAnsi" w:cstheme="minorHAnsi"/>
                <w:sz w:val="22"/>
                <w:szCs w:val="22"/>
              </w:rPr>
              <w:tab/>
            </w:r>
          </w:p>
        </w:tc>
        <w:tc>
          <w:tcPr>
            <w:tcW w:w="3192" w:type="dxa"/>
            <w:tcBorders>
              <w:top w:val="nil"/>
              <w:left w:val="nil"/>
              <w:bottom w:val="single" w:sz="4" w:space="0" w:color="000000"/>
              <w:right w:val="nil"/>
            </w:tcBorders>
          </w:tcPr>
          <w:p w:rsidR="00637552" w:rsidRPr="00C12E1A" w:rsidRDefault="00EB2FF8">
            <w:pPr>
              <w:jc w:val="left"/>
              <w:rPr>
                <w:rFonts w:asciiTheme="minorHAnsi" w:hAnsiTheme="minorHAnsi" w:cstheme="minorHAnsi"/>
              </w:rPr>
            </w:pPr>
            <w:r w:rsidRPr="00C12E1A">
              <w:rPr>
                <w:rFonts w:asciiTheme="minorHAnsi" w:eastAsia="Calibri" w:hAnsiTheme="minorHAnsi" w:cstheme="minorHAnsi"/>
                <w:sz w:val="22"/>
                <w:szCs w:val="22"/>
              </w:rPr>
              <w:t>Subject</w:t>
            </w:r>
          </w:p>
        </w:tc>
        <w:tc>
          <w:tcPr>
            <w:tcW w:w="3192" w:type="dxa"/>
            <w:tcBorders>
              <w:top w:val="nil"/>
              <w:left w:val="nil"/>
              <w:bottom w:val="single" w:sz="4" w:space="0" w:color="000000"/>
              <w:right w:val="nil"/>
            </w:tcBorders>
          </w:tcPr>
          <w:p w:rsidR="00637552" w:rsidRPr="00C12E1A" w:rsidRDefault="00EB2FF8">
            <w:pPr>
              <w:jc w:val="left"/>
              <w:rPr>
                <w:rFonts w:asciiTheme="minorHAnsi" w:hAnsiTheme="minorHAnsi" w:cstheme="minorHAnsi"/>
              </w:rPr>
            </w:pPr>
            <w:r w:rsidRPr="00C12E1A">
              <w:rPr>
                <w:rFonts w:asciiTheme="minorHAnsi" w:eastAsia="Calibri" w:hAnsiTheme="minorHAnsi" w:cstheme="minorHAnsi"/>
                <w:sz w:val="22"/>
                <w:szCs w:val="22"/>
              </w:rPr>
              <w:t>Topic</w:t>
            </w:r>
          </w:p>
        </w:tc>
      </w:tr>
      <w:tr w:rsidR="00637552" w:rsidRPr="00C12E1A">
        <w:trPr>
          <w:trHeight w:val="600"/>
        </w:trPr>
        <w:tc>
          <w:tcPr>
            <w:tcW w:w="3192" w:type="dxa"/>
            <w:tcBorders>
              <w:top w:val="single" w:sz="4" w:space="0" w:color="000000"/>
            </w:tcBorders>
          </w:tcPr>
          <w:p w:rsidR="00637552" w:rsidRPr="00C12E1A" w:rsidRDefault="00EB2FF8" w:rsidP="007D4D24">
            <w:pPr>
              <w:jc w:val="left"/>
              <w:rPr>
                <w:rFonts w:asciiTheme="minorHAnsi" w:hAnsiTheme="minorHAnsi" w:cstheme="minorHAnsi"/>
              </w:rPr>
            </w:pPr>
            <w:r w:rsidRPr="00C12E1A">
              <w:rPr>
                <w:rFonts w:asciiTheme="minorHAnsi" w:eastAsia="Calibri" w:hAnsiTheme="minorHAnsi" w:cstheme="minorHAnsi"/>
                <w:sz w:val="22"/>
                <w:szCs w:val="22"/>
              </w:rPr>
              <w:t xml:space="preserve">Suitable for </w:t>
            </w:r>
            <w:r w:rsidR="007D4D24" w:rsidRPr="00C12E1A">
              <w:rPr>
                <w:rFonts w:asciiTheme="minorHAnsi" w:eastAsia="Calibri" w:hAnsiTheme="minorHAnsi" w:cstheme="minorHAnsi"/>
                <w:sz w:val="22"/>
                <w:szCs w:val="22"/>
              </w:rPr>
              <w:t>grade</w:t>
            </w:r>
            <w:r w:rsidRPr="00C12E1A">
              <w:rPr>
                <w:rFonts w:asciiTheme="minorHAnsi" w:eastAsia="Calibri" w:hAnsiTheme="minorHAnsi" w:cstheme="minorHAnsi"/>
                <w:sz w:val="22"/>
                <w:szCs w:val="22"/>
              </w:rPr>
              <w:t xml:space="preserve"> </w:t>
            </w:r>
            <w:r w:rsidR="007D4D24" w:rsidRPr="00C12E1A">
              <w:rPr>
                <w:rFonts w:asciiTheme="minorHAnsi" w:eastAsia="Calibri" w:hAnsiTheme="minorHAnsi" w:cstheme="minorHAnsi"/>
                <w:sz w:val="22"/>
                <w:szCs w:val="22"/>
              </w:rPr>
              <w:t>1</w:t>
            </w:r>
          </w:p>
        </w:tc>
        <w:tc>
          <w:tcPr>
            <w:tcW w:w="3192" w:type="dxa"/>
            <w:tcBorders>
              <w:top w:val="single" w:sz="4" w:space="0" w:color="000000"/>
            </w:tcBorders>
          </w:tcPr>
          <w:p w:rsidR="00637552" w:rsidRPr="00C12E1A" w:rsidRDefault="00EB2FF8">
            <w:pPr>
              <w:jc w:val="left"/>
              <w:rPr>
                <w:rFonts w:asciiTheme="minorHAnsi" w:hAnsiTheme="minorHAnsi" w:cstheme="minorHAnsi"/>
              </w:rPr>
            </w:pPr>
            <w:r w:rsidRPr="00C12E1A">
              <w:rPr>
                <w:rFonts w:asciiTheme="minorHAnsi" w:eastAsia="Calibri" w:hAnsiTheme="minorHAnsi" w:cstheme="minorHAnsi"/>
                <w:sz w:val="22"/>
                <w:szCs w:val="22"/>
              </w:rPr>
              <w:t>Social Studies</w:t>
            </w:r>
          </w:p>
        </w:tc>
        <w:tc>
          <w:tcPr>
            <w:tcW w:w="3192" w:type="dxa"/>
            <w:tcBorders>
              <w:top w:val="single" w:sz="4" w:space="0" w:color="000000"/>
            </w:tcBorders>
          </w:tcPr>
          <w:p w:rsidR="00801402" w:rsidRPr="00801402" w:rsidRDefault="00801402" w:rsidP="003242C8">
            <w:pPr>
              <w:jc w:val="left"/>
              <w:rPr>
                <w:rFonts w:asciiTheme="minorHAnsi" w:eastAsia="Calibri" w:hAnsiTheme="minorHAnsi" w:cstheme="minorHAnsi"/>
                <w:sz w:val="22"/>
                <w:szCs w:val="22"/>
              </w:rPr>
            </w:pPr>
            <w:r w:rsidRPr="00801402">
              <w:rPr>
                <w:rFonts w:asciiTheme="minorHAnsi" w:hAnsiTheme="minorHAnsi" w:cstheme="minorHAnsi"/>
                <w:sz w:val="22"/>
                <w:szCs w:val="22"/>
              </w:rPr>
              <w:t xml:space="preserve">Tomochichi, chief of the </w:t>
            </w:r>
            <w:proofErr w:type="spellStart"/>
            <w:r w:rsidRPr="00801402">
              <w:rPr>
                <w:rFonts w:asciiTheme="minorHAnsi" w:hAnsiTheme="minorHAnsi" w:cstheme="minorHAnsi"/>
                <w:sz w:val="22"/>
                <w:szCs w:val="22"/>
              </w:rPr>
              <w:t>Yamacraw</w:t>
            </w:r>
            <w:proofErr w:type="spellEnd"/>
            <w:r w:rsidRPr="00801402">
              <w:rPr>
                <w:rFonts w:asciiTheme="minorHAnsi" w:hAnsiTheme="minorHAnsi" w:cstheme="minorHAnsi"/>
                <w:sz w:val="22"/>
                <w:szCs w:val="22"/>
              </w:rPr>
              <w:t xml:space="preserve"> Indians</w:t>
            </w:r>
            <w:r w:rsidRPr="00801402">
              <w:rPr>
                <w:rFonts w:asciiTheme="minorHAnsi" w:eastAsia="Calibri" w:hAnsiTheme="minorHAnsi" w:cstheme="minorHAnsi"/>
                <w:sz w:val="22"/>
                <w:szCs w:val="22"/>
              </w:rPr>
              <w:t xml:space="preserve"> </w:t>
            </w:r>
          </w:p>
          <w:p w:rsidR="004E021A" w:rsidRPr="00C12E1A" w:rsidRDefault="003242C8" w:rsidP="003242C8">
            <w:pPr>
              <w:jc w:val="left"/>
              <w:rPr>
                <w:rFonts w:asciiTheme="minorHAnsi" w:hAnsiTheme="minorHAnsi" w:cstheme="minorHAnsi"/>
              </w:rPr>
            </w:pPr>
            <w:r w:rsidRPr="00801402">
              <w:rPr>
                <w:rFonts w:asciiTheme="minorHAnsi" w:eastAsia="Calibri" w:hAnsiTheme="minorHAnsi" w:cstheme="minorHAnsi"/>
                <w:sz w:val="22"/>
                <w:szCs w:val="22"/>
              </w:rPr>
              <w:t>Mary Musgrove</w:t>
            </w:r>
          </w:p>
        </w:tc>
      </w:tr>
    </w:tbl>
    <w:p w:rsidR="00637552" w:rsidRPr="00C12E1A" w:rsidRDefault="00637552">
      <w:pPr>
        <w:jc w:val="left"/>
        <w:rPr>
          <w:rFonts w:asciiTheme="minorHAnsi" w:hAnsiTheme="minorHAnsi" w:cstheme="minorHAnsi"/>
        </w:rPr>
      </w:pPr>
    </w:p>
    <w:tbl>
      <w:tblPr>
        <w:tblStyle w:val="a2"/>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37552" w:rsidRPr="00C12E1A">
        <w:tc>
          <w:tcPr>
            <w:tcW w:w="9576" w:type="dxa"/>
            <w:tcBorders>
              <w:top w:val="nil"/>
              <w:left w:val="nil"/>
              <w:bottom w:val="single" w:sz="4" w:space="0" w:color="000000"/>
              <w:right w:val="nil"/>
            </w:tcBorders>
          </w:tcPr>
          <w:p w:rsidR="00637552" w:rsidRPr="00C12E1A" w:rsidRDefault="00EB2FF8">
            <w:pPr>
              <w:jc w:val="left"/>
              <w:rPr>
                <w:rFonts w:asciiTheme="minorHAnsi" w:hAnsiTheme="minorHAnsi" w:cstheme="minorHAnsi"/>
              </w:rPr>
            </w:pPr>
            <w:r w:rsidRPr="00C12E1A">
              <w:rPr>
                <w:rFonts w:asciiTheme="minorHAnsi" w:eastAsia="Calibri" w:hAnsiTheme="minorHAnsi" w:cstheme="minorHAnsi"/>
                <w:sz w:val="22"/>
                <w:szCs w:val="22"/>
              </w:rPr>
              <w:t>Overview/Summary:</w:t>
            </w:r>
          </w:p>
        </w:tc>
      </w:tr>
      <w:tr w:rsidR="00637552" w:rsidRPr="00C12E1A">
        <w:trPr>
          <w:trHeight w:val="720"/>
        </w:trPr>
        <w:tc>
          <w:tcPr>
            <w:tcW w:w="9576" w:type="dxa"/>
            <w:tcBorders>
              <w:top w:val="single" w:sz="4" w:space="0" w:color="000000"/>
            </w:tcBorders>
          </w:tcPr>
          <w:p w:rsidR="00637552" w:rsidRPr="00C12E1A" w:rsidRDefault="00EB2FF8">
            <w:pPr>
              <w:jc w:val="left"/>
              <w:rPr>
                <w:rFonts w:asciiTheme="minorHAnsi" w:hAnsiTheme="minorHAnsi" w:cstheme="minorHAnsi"/>
              </w:rPr>
            </w:pPr>
            <w:r w:rsidRPr="00C12E1A">
              <w:rPr>
                <w:rFonts w:asciiTheme="minorHAnsi" w:eastAsia="Calibri" w:hAnsiTheme="minorHAnsi" w:cstheme="minorHAnsi"/>
                <w:b/>
                <w:sz w:val="22"/>
                <w:szCs w:val="22"/>
              </w:rPr>
              <w:t>BACKGROUND</w:t>
            </w:r>
            <w:r w:rsidR="003242C8">
              <w:rPr>
                <w:rFonts w:asciiTheme="minorHAnsi" w:eastAsia="Calibri" w:hAnsiTheme="minorHAnsi" w:cstheme="minorHAnsi"/>
                <w:b/>
                <w:sz w:val="22"/>
                <w:szCs w:val="22"/>
              </w:rPr>
              <w:t xml:space="preserve"> INFORMATION FOR THE TEACHER</w:t>
            </w:r>
            <w:r w:rsidRPr="00C12E1A">
              <w:rPr>
                <w:rFonts w:asciiTheme="minorHAnsi" w:eastAsia="Calibri" w:hAnsiTheme="minorHAnsi" w:cstheme="minorHAnsi"/>
                <w:b/>
                <w:sz w:val="22"/>
                <w:szCs w:val="22"/>
              </w:rPr>
              <w:t>:</w:t>
            </w:r>
          </w:p>
          <w:p w:rsidR="003242C8" w:rsidRPr="003321C6" w:rsidRDefault="003242C8">
            <w:pPr>
              <w:keepNext/>
              <w:keepLines/>
              <w:tabs>
                <w:tab w:val="left" w:pos="9300"/>
              </w:tabs>
              <w:ind w:right="300"/>
              <w:jc w:val="left"/>
              <w:rPr>
                <w:rFonts w:asciiTheme="minorHAnsi" w:eastAsia="Calibri" w:hAnsiTheme="minorHAnsi" w:cstheme="minorHAnsi"/>
                <w:b/>
                <w:i/>
                <w:color w:val="FF0000"/>
                <w:sz w:val="22"/>
                <w:szCs w:val="22"/>
              </w:rPr>
            </w:pPr>
            <w:r w:rsidRPr="003321C6">
              <w:rPr>
                <w:rFonts w:asciiTheme="minorHAnsi" w:eastAsia="Calibri" w:hAnsiTheme="minorHAnsi" w:cstheme="minorHAnsi"/>
                <w:b/>
                <w:i/>
                <w:color w:val="FF0000"/>
                <w:sz w:val="22"/>
                <w:szCs w:val="22"/>
              </w:rPr>
              <w:t xml:space="preserve">This information </w:t>
            </w:r>
            <w:r w:rsidR="003321C6">
              <w:rPr>
                <w:rFonts w:asciiTheme="minorHAnsi" w:eastAsia="Calibri" w:hAnsiTheme="minorHAnsi" w:cstheme="minorHAnsi"/>
                <w:b/>
                <w:i/>
                <w:color w:val="FF0000"/>
                <w:sz w:val="22"/>
                <w:szCs w:val="22"/>
              </w:rPr>
              <w:t>is provided for the teacher</w:t>
            </w:r>
            <w:r w:rsidRPr="003321C6">
              <w:rPr>
                <w:rFonts w:asciiTheme="minorHAnsi" w:eastAsia="Calibri" w:hAnsiTheme="minorHAnsi" w:cstheme="minorHAnsi"/>
                <w:b/>
                <w:i/>
                <w:color w:val="FF0000"/>
                <w:sz w:val="22"/>
                <w:szCs w:val="22"/>
              </w:rPr>
              <w:t xml:space="preserve"> in an effort to build background knowledge and context. </w:t>
            </w:r>
          </w:p>
          <w:p w:rsidR="003242C8" w:rsidRDefault="003242C8">
            <w:pPr>
              <w:keepNext/>
              <w:keepLines/>
              <w:tabs>
                <w:tab w:val="left" w:pos="9300"/>
              </w:tabs>
              <w:ind w:right="300"/>
              <w:jc w:val="left"/>
              <w:rPr>
                <w:rFonts w:asciiTheme="minorHAnsi" w:eastAsia="Calibri" w:hAnsiTheme="minorHAnsi" w:cstheme="minorHAnsi"/>
                <w:sz w:val="22"/>
                <w:szCs w:val="22"/>
              </w:rPr>
            </w:pPr>
          </w:p>
          <w:p w:rsidR="00637552" w:rsidRPr="00C12E1A" w:rsidRDefault="00EB2FF8">
            <w:pPr>
              <w:keepNext/>
              <w:keepLines/>
              <w:tabs>
                <w:tab w:val="left" w:pos="9300"/>
              </w:tabs>
              <w:ind w:right="300"/>
              <w:jc w:val="left"/>
              <w:rPr>
                <w:rFonts w:asciiTheme="minorHAnsi" w:hAnsiTheme="minorHAnsi" w:cstheme="minorHAnsi"/>
              </w:rPr>
            </w:pPr>
            <w:r w:rsidRPr="00C12E1A">
              <w:rPr>
                <w:rFonts w:asciiTheme="minorHAnsi" w:eastAsia="Calibri" w:hAnsiTheme="minorHAnsi" w:cstheme="minorHAnsi"/>
                <w:sz w:val="22"/>
                <w:szCs w:val="22"/>
              </w:rPr>
              <w:t xml:space="preserve">American Indian cultures have existed in this area for thousands of years. Scientists believe that a large population of Paleo-Indians settled in the southeastern region of what is now the United States after following large mammals, such as mastodons, through northern areas of our continent.  For hundreds of years, they lived a nomadic existence as hunters and gatherers. Eventually they created permanent towns and utilized temporary camps while hunting and harvesting seasonal crops. </w:t>
            </w:r>
          </w:p>
          <w:p w:rsidR="00637552" w:rsidRPr="00C12E1A" w:rsidRDefault="00637552">
            <w:pPr>
              <w:jc w:val="left"/>
              <w:rPr>
                <w:rFonts w:asciiTheme="minorHAnsi" w:hAnsiTheme="minorHAnsi" w:cstheme="minorHAnsi"/>
              </w:rPr>
            </w:pPr>
          </w:p>
          <w:p w:rsidR="00637552" w:rsidRPr="00C12E1A" w:rsidRDefault="00EB2FF8">
            <w:pPr>
              <w:jc w:val="left"/>
              <w:rPr>
                <w:rFonts w:asciiTheme="minorHAnsi" w:hAnsiTheme="minorHAnsi" w:cstheme="minorHAnsi"/>
              </w:rPr>
            </w:pPr>
            <w:r w:rsidRPr="00C12E1A">
              <w:rPr>
                <w:rFonts w:asciiTheme="minorHAnsi" w:eastAsia="Calibri" w:hAnsiTheme="minorHAnsi" w:cstheme="minorHAnsi"/>
                <w:sz w:val="22"/>
                <w:szCs w:val="22"/>
              </w:rPr>
              <w:t>Around 1000 AD, the Mississippian culture evolved. These societies had hereditary rulers, structured religions, political structure, and a complex system of beliefs and economic system based on communal ideals. This American Indian population declined with the arrival of the Spanish explorers in the 16</w:t>
            </w:r>
            <w:r w:rsidRPr="00C12E1A">
              <w:rPr>
                <w:rFonts w:asciiTheme="minorHAnsi" w:eastAsia="Calibri" w:hAnsiTheme="minorHAnsi" w:cstheme="minorHAnsi"/>
                <w:sz w:val="22"/>
                <w:szCs w:val="22"/>
                <w:vertAlign w:val="superscript"/>
              </w:rPr>
              <w:t>th</w:t>
            </w:r>
            <w:r w:rsidRPr="00C12E1A">
              <w:rPr>
                <w:rFonts w:asciiTheme="minorHAnsi" w:eastAsia="Calibri" w:hAnsiTheme="minorHAnsi" w:cstheme="minorHAnsi"/>
                <w:sz w:val="22"/>
                <w:szCs w:val="22"/>
              </w:rPr>
              <w:t xml:space="preserve"> century. The explorers enslaved and killed some Indians, but even more deadly were the European diseases they introduced.</w:t>
            </w:r>
          </w:p>
          <w:p w:rsidR="00637552" w:rsidRPr="00C12E1A" w:rsidRDefault="00637552">
            <w:pPr>
              <w:jc w:val="left"/>
              <w:rPr>
                <w:rFonts w:asciiTheme="minorHAnsi" w:hAnsiTheme="minorHAnsi" w:cstheme="minorHAnsi"/>
              </w:rPr>
            </w:pPr>
          </w:p>
          <w:p w:rsidR="00637552" w:rsidRPr="00C12E1A" w:rsidRDefault="00EB2FF8">
            <w:pPr>
              <w:tabs>
                <w:tab w:val="left" w:pos="5232"/>
              </w:tabs>
              <w:ind w:right="868"/>
              <w:jc w:val="left"/>
              <w:rPr>
                <w:rFonts w:asciiTheme="minorHAnsi" w:hAnsiTheme="minorHAnsi" w:cstheme="minorHAnsi"/>
              </w:rPr>
            </w:pPr>
            <w:r w:rsidRPr="00C12E1A">
              <w:rPr>
                <w:rFonts w:asciiTheme="minorHAnsi" w:eastAsia="Calibri" w:hAnsiTheme="minorHAnsi" w:cstheme="minorHAnsi"/>
                <w:sz w:val="22"/>
                <w:szCs w:val="22"/>
              </w:rPr>
              <w:lastRenderedPageBreak/>
              <w:t>After the Spanish invasion, the American Indians began to rebuild their culture. Although farming and hunting continued, the time of large villages, elite rulers, and priests was over.</w:t>
            </w:r>
          </w:p>
          <w:p w:rsidR="00637552" w:rsidRPr="00C12E1A" w:rsidRDefault="00637552">
            <w:pPr>
              <w:jc w:val="left"/>
              <w:rPr>
                <w:rFonts w:asciiTheme="minorHAnsi" w:hAnsiTheme="minorHAnsi" w:cstheme="minorHAnsi"/>
              </w:rPr>
            </w:pPr>
          </w:p>
          <w:p w:rsidR="00637552" w:rsidRPr="00C12E1A" w:rsidRDefault="00EB2FF8">
            <w:pPr>
              <w:tabs>
                <w:tab w:val="left" w:pos="1895"/>
                <w:tab w:val="left" w:pos="6782"/>
              </w:tabs>
              <w:ind w:right="393"/>
              <w:jc w:val="left"/>
              <w:rPr>
                <w:rFonts w:asciiTheme="minorHAnsi" w:hAnsiTheme="minorHAnsi" w:cstheme="minorHAnsi"/>
              </w:rPr>
            </w:pPr>
            <w:r w:rsidRPr="00C12E1A">
              <w:rPr>
                <w:rFonts w:asciiTheme="minorHAnsi" w:eastAsia="Calibri" w:hAnsiTheme="minorHAnsi" w:cstheme="minorHAnsi"/>
                <w:sz w:val="22"/>
                <w:szCs w:val="22"/>
              </w:rPr>
              <w:t>When European settlers began to arrive in the 1700s, the largest American Indian tribe in the area was a Muskogean tribe (called Creeks by the Europeans).These Indians carried on many native traditions, but also integrated European trade goods into their daily life. They began raising livestock and building log cabins as a result of their contact with European settlers.</w:t>
            </w:r>
          </w:p>
          <w:p w:rsidR="00637552" w:rsidRPr="00C12E1A" w:rsidRDefault="00637552">
            <w:pPr>
              <w:jc w:val="left"/>
              <w:rPr>
                <w:rFonts w:asciiTheme="minorHAnsi" w:hAnsiTheme="minorHAnsi" w:cstheme="minorHAnsi"/>
              </w:rPr>
            </w:pPr>
          </w:p>
          <w:p w:rsidR="00637552" w:rsidRPr="00C12E1A" w:rsidRDefault="00EB2FF8">
            <w:pPr>
              <w:jc w:val="left"/>
              <w:rPr>
                <w:rFonts w:asciiTheme="minorHAnsi" w:hAnsiTheme="minorHAnsi" w:cstheme="minorHAnsi"/>
              </w:rPr>
            </w:pPr>
            <w:r w:rsidRPr="00C12E1A">
              <w:rPr>
                <w:rFonts w:asciiTheme="minorHAnsi" w:eastAsia="Calibri" w:hAnsiTheme="minorHAnsi" w:cstheme="minorHAnsi"/>
                <w:sz w:val="22"/>
                <w:szCs w:val="22"/>
              </w:rPr>
              <w:t xml:space="preserve">Many southeast American Indians were forced to give up their land and resettle in Oklahoma during the 1830s. Many of them died on the way as they followed the Trail of Tears. This unit of study seeks to both inform and pay tribute to these noble people.  </w:t>
            </w:r>
          </w:p>
          <w:p w:rsidR="00637552" w:rsidRPr="00C12E1A" w:rsidRDefault="00637552">
            <w:pPr>
              <w:jc w:val="left"/>
              <w:rPr>
                <w:rFonts w:asciiTheme="minorHAnsi" w:hAnsiTheme="minorHAnsi" w:cstheme="minorHAnsi"/>
              </w:rPr>
            </w:pPr>
          </w:p>
          <w:p w:rsidR="00637552" w:rsidRPr="00C12E1A" w:rsidRDefault="00EB2FF8">
            <w:pPr>
              <w:jc w:val="left"/>
              <w:rPr>
                <w:rFonts w:asciiTheme="minorHAnsi" w:hAnsiTheme="minorHAnsi" w:cstheme="minorHAnsi"/>
              </w:rPr>
            </w:pPr>
            <w:r w:rsidRPr="00C12E1A">
              <w:rPr>
                <w:rFonts w:asciiTheme="minorHAnsi" w:eastAsia="Calibri" w:hAnsiTheme="minorHAnsi" w:cstheme="minorHAnsi"/>
                <w:sz w:val="22"/>
                <w:szCs w:val="22"/>
              </w:rPr>
              <w:t xml:space="preserve">According to the National Endowment for the Humanities, children’s literature, movies, and other media often perpetuate generalized stereotypes, whether positive or negative, in their representations of Native American people. Teaching children about the First Americans is necessary to understanding the history of this country.  This should be taught in an accurate historical context that emphasizes their continuing presence and influence within the United States. </w:t>
            </w:r>
          </w:p>
          <w:p w:rsidR="00637552" w:rsidRPr="00C12E1A" w:rsidRDefault="00EB2FF8">
            <w:pPr>
              <w:spacing w:before="240" w:after="240"/>
              <w:jc w:val="left"/>
              <w:rPr>
                <w:rFonts w:asciiTheme="minorHAnsi" w:hAnsiTheme="minorHAnsi" w:cstheme="minorHAnsi"/>
              </w:rPr>
            </w:pPr>
            <w:r w:rsidRPr="00C12E1A">
              <w:rPr>
                <w:rFonts w:asciiTheme="minorHAnsi" w:eastAsia="Calibri" w:hAnsiTheme="minorHAnsi" w:cstheme="minorHAnsi"/>
                <w:sz w:val="22"/>
                <w:szCs w:val="22"/>
              </w:rPr>
              <w:t>In this unit of study, students will be introduced to the rich culture and heritage of the Creek (Muscogee)</w:t>
            </w:r>
            <w:r w:rsidR="00736A9B" w:rsidRPr="00C12E1A">
              <w:rPr>
                <w:rFonts w:asciiTheme="minorHAnsi" w:eastAsia="Calibri" w:hAnsiTheme="minorHAnsi" w:cstheme="minorHAnsi"/>
                <w:sz w:val="22"/>
                <w:szCs w:val="22"/>
              </w:rPr>
              <w:t xml:space="preserve"> Creek</w:t>
            </w:r>
            <w:r w:rsidRPr="00C12E1A">
              <w:rPr>
                <w:rFonts w:asciiTheme="minorHAnsi" w:eastAsia="Calibri" w:hAnsiTheme="minorHAnsi" w:cstheme="minorHAnsi"/>
                <w:sz w:val="22"/>
                <w:szCs w:val="22"/>
              </w:rPr>
              <w:t xml:space="preserve"> Nation. Students will gain an understanding and appreciation for these first Americans who once occupied the lands where Ft. Benning now stands. Using the Cultural Approach to History, students will examine this rich nation through analyzing the six dimensions of culture (Politics, Religion, Aesthetics, Intellectual Developments, Social Relations, and Economics) in a given place and time.</w:t>
            </w:r>
          </w:p>
          <w:p w:rsidR="00637552" w:rsidRPr="00C12E1A" w:rsidRDefault="00EB2FF8">
            <w:pPr>
              <w:jc w:val="left"/>
              <w:rPr>
                <w:rFonts w:asciiTheme="minorHAnsi" w:hAnsiTheme="minorHAnsi" w:cstheme="minorHAnsi"/>
              </w:rPr>
            </w:pPr>
            <w:r w:rsidRPr="00C12E1A">
              <w:rPr>
                <w:rFonts w:asciiTheme="minorHAnsi" w:eastAsia="Calibri" w:hAnsiTheme="minorHAnsi" w:cstheme="minorHAnsi"/>
                <w:sz w:val="22"/>
                <w:szCs w:val="22"/>
              </w:rPr>
              <w:t xml:space="preserve">Throughout the research, it has been noted that the first Americans are known by several different names.  The terms Native American, Native People, and American Indians seem to be used interchangeably.  Of the three, most sources recognize that the majority prefer the term American Indian. However, the overwhelming preference seems to be to use the unique name of the tribe.  In creating these plans, an attempt has been made to respect this preference.  However, because the research has revealed that the other terms are also acceptable, the three terms will be used interchangeably as well. </w:t>
            </w:r>
          </w:p>
          <w:p w:rsidR="00637552" w:rsidRPr="00C12E1A" w:rsidRDefault="00637552">
            <w:pPr>
              <w:jc w:val="left"/>
              <w:rPr>
                <w:rFonts w:asciiTheme="minorHAnsi" w:hAnsiTheme="minorHAnsi" w:cstheme="minorHAnsi"/>
              </w:rPr>
            </w:pPr>
          </w:p>
          <w:p w:rsidR="00736A9B" w:rsidRPr="00C12E1A" w:rsidRDefault="00736A9B">
            <w:pPr>
              <w:jc w:val="left"/>
              <w:rPr>
                <w:rFonts w:asciiTheme="minorHAnsi" w:hAnsiTheme="minorHAnsi" w:cstheme="minorHAnsi"/>
                <w:b/>
              </w:rPr>
            </w:pPr>
          </w:p>
        </w:tc>
      </w:tr>
    </w:tbl>
    <w:p w:rsidR="00637552" w:rsidRPr="00C12E1A" w:rsidRDefault="00637552">
      <w:pPr>
        <w:jc w:val="left"/>
        <w:rPr>
          <w:rFonts w:asciiTheme="minorHAnsi" w:hAnsiTheme="minorHAnsi" w:cstheme="minorHAnsi"/>
        </w:rPr>
      </w:pPr>
    </w:p>
    <w:tbl>
      <w:tblPr>
        <w:tblStyle w:val="a3"/>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637552" w:rsidRPr="00C12E1A">
        <w:tc>
          <w:tcPr>
            <w:tcW w:w="4788" w:type="dxa"/>
            <w:tcBorders>
              <w:top w:val="nil"/>
              <w:left w:val="nil"/>
              <w:bottom w:val="single" w:sz="4" w:space="0" w:color="000000"/>
              <w:right w:val="nil"/>
            </w:tcBorders>
          </w:tcPr>
          <w:p w:rsidR="00637552" w:rsidRPr="00C12E1A" w:rsidRDefault="00EB2FF8">
            <w:pPr>
              <w:jc w:val="left"/>
              <w:rPr>
                <w:rFonts w:asciiTheme="minorHAnsi" w:hAnsiTheme="minorHAnsi" w:cstheme="minorHAnsi"/>
              </w:rPr>
            </w:pPr>
            <w:r w:rsidRPr="00C12E1A">
              <w:rPr>
                <w:rFonts w:asciiTheme="minorHAnsi" w:eastAsia="Calibri" w:hAnsiTheme="minorHAnsi" w:cstheme="minorHAnsi"/>
                <w:sz w:val="22"/>
                <w:szCs w:val="22"/>
              </w:rPr>
              <w:t>Unit Name</w:t>
            </w:r>
          </w:p>
        </w:tc>
        <w:tc>
          <w:tcPr>
            <w:tcW w:w="4788" w:type="dxa"/>
            <w:tcBorders>
              <w:top w:val="nil"/>
              <w:left w:val="nil"/>
              <w:bottom w:val="single" w:sz="4" w:space="0" w:color="000000"/>
              <w:right w:val="nil"/>
            </w:tcBorders>
          </w:tcPr>
          <w:p w:rsidR="00637552" w:rsidRPr="00C12E1A" w:rsidRDefault="00EB2FF8">
            <w:pPr>
              <w:jc w:val="left"/>
              <w:rPr>
                <w:rFonts w:asciiTheme="minorHAnsi" w:hAnsiTheme="minorHAnsi" w:cstheme="minorHAnsi"/>
              </w:rPr>
            </w:pPr>
            <w:r w:rsidRPr="00C12E1A">
              <w:rPr>
                <w:rFonts w:asciiTheme="minorHAnsi" w:eastAsia="Calibri" w:hAnsiTheme="minorHAnsi" w:cstheme="minorHAnsi"/>
                <w:sz w:val="22"/>
                <w:szCs w:val="22"/>
              </w:rPr>
              <w:t xml:space="preserve">Estimated Time Needed </w:t>
            </w:r>
          </w:p>
        </w:tc>
      </w:tr>
      <w:tr w:rsidR="00637552" w:rsidRPr="00C12E1A">
        <w:trPr>
          <w:trHeight w:val="500"/>
        </w:trPr>
        <w:tc>
          <w:tcPr>
            <w:tcW w:w="4788" w:type="dxa"/>
            <w:tcBorders>
              <w:top w:val="single" w:sz="4" w:space="0" w:color="000000"/>
            </w:tcBorders>
          </w:tcPr>
          <w:p w:rsidR="00736A9B" w:rsidRPr="00C12E1A" w:rsidRDefault="00736A9B">
            <w:pPr>
              <w:jc w:val="left"/>
              <w:rPr>
                <w:rFonts w:asciiTheme="minorHAnsi" w:eastAsia="Calibri" w:hAnsiTheme="minorHAnsi" w:cstheme="minorHAnsi"/>
                <w:b/>
                <w:i/>
                <w:sz w:val="22"/>
                <w:szCs w:val="22"/>
              </w:rPr>
            </w:pPr>
            <w:r w:rsidRPr="00C12E1A">
              <w:rPr>
                <w:rFonts w:asciiTheme="minorHAnsi" w:eastAsia="Calibri" w:hAnsiTheme="minorHAnsi" w:cstheme="minorHAnsi"/>
                <w:b/>
                <w:i/>
                <w:sz w:val="22"/>
                <w:szCs w:val="22"/>
              </w:rPr>
              <w:t>American Indian Heroes</w:t>
            </w:r>
          </w:p>
        </w:tc>
        <w:tc>
          <w:tcPr>
            <w:tcW w:w="4788" w:type="dxa"/>
            <w:tcBorders>
              <w:top w:val="single" w:sz="4" w:space="0" w:color="000000"/>
            </w:tcBorders>
          </w:tcPr>
          <w:p w:rsidR="00637552" w:rsidRPr="00C12E1A" w:rsidRDefault="00EB2FF8">
            <w:pPr>
              <w:jc w:val="left"/>
              <w:rPr>
                <w:rFonts w:asciiTheme="minorHAnsi" w:hAnsiTheme="minorHAnsi" w:cstheme="minorHAnsi"/>
              </w:rPr>
            </w:pPr>
            <w:r w:rsidRPr="00C12E1A">
              <w:rPr>
                <w:rFonts w:asciiTheme="minorHAnsi" w:eastAsia="Calibri" w:hAnsiTheme="minorHAnsi" w:cstheme="minorHAnsi"/>
                <w:sz w:val="22"/>
                <w:szCs w:val="22"/>
              </w:rPr>
              <w:t>1-2 days-for each lesson</w:t>
            </w:r>
          </w:p>
          <w:p w:rsidR="00637552" w:rsidRPr="00C12E1A" w:rsidRDefault="00637552">
            <w:pPr>
              <w:jc w:val="left"/>
              <w:rPr>
                <w:rFonts w:asciiTheme="minorHAnsi" w:hAnsiTheme="minorHAnsi" w:cstheme="minorHAnsi"/>
              </w:rPr>
            </w:pPr>
          </w:p>
        </w:tc>
      </w:tr>
    </w:tbl>
    <w:p w:rsidR="00637552" w:rsidRDefault="00637552">
      <w:pPr>
        <w:jc w:val="left"/>
        <w:rPr>
          <w:rFonts w:asciiTheme="minorHAnsi" w:hAnsiTheme="minorHAnsi" w:cstheme="minorHAnsi"/>
        </w:rPr>
      </w:pPr>
    </w:p>
    <w:p w:rsidR="003242C8" w:rsidRDefault="003242C8">
      <w:pPr>
        <w:jc w:val="left"/>
        <w:rPr>
          <w:rFonts w:asciiTheme="minorHAnsi" w:hAnsiTheme="minorHAnsi" w:cstheme="minorHAnsi"/>
        </w:rPr>
      </w:pPr>
    </w:p>
    <w:p w:rsidR="003242C8" w:rsidRPr="00C12E1A" w:rsidRDefault="003242C8">
      <w:pPr>
        <w:jc w:val="left"/>
        <w:rPr>
          <w:rFonts w:asciiTheme="minorHAnsi" w:hAnsiTheme="minorHAnsi" w:cstheme="minorHAnsi"/>
        </w:rPr>
      </w:pPr>
    </w:p>
    <w:tbl>
      <w:tblPr>
        <w:tblStyle w:val="a4"/>
        <w:tblW w:w="95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426"/>
        <w:gridCol w:w="5940"/>
      </w:tblGrid>
      <w:tr w:rsidR="00637552" w:rsidRPr="00C12E1A">
        <w:tc>
          <w:tcPr>
            <w:tcW w:w="9558" w:type="dxa"/>
            <w:gridSpan w:val="3"/>
            <w:tcBorders>
              <w:top w:val="nil"/>
              <w:left w:val="nil"/>
              <w:bottom w:val="single" w:sz="4" w:space="0" w:color="000000"/>
              <w:right w:val="nil"/>
            </w:tcBorders>
          </w:tcPr>
          <w:p w:rsidR="00637552" w:rsidRPr="00C12E1A" w:rsidRDefault="00637552">
            <w:pPr>
              <w:jc w:val="left"/>
              <w:rPr>
                <w:rFonts w:asciiTheme="minorHAnsi" w:hAnsiTheme="minorHAnsi" w:cstheme="minorHAnsi"/>
              </w:rPr>
            </w:pPr>
          </w:p>
          <w:p w:rsidR="00637552" w:rsidRPr="00C12E1A" w:rsidRDefault="00EB2FF8">
            <w:pPr>
              <w:jc w:val="left"/>
              <w:rPr>
                <w:rFonts w:asciiTheme="minorHAnsi" w:hAnsiTheme="minorHAnsi" w:cstheme="minorHAnsi"/>
              </w:rPr>
            </w:pPr>
            <w:r w:rsidRPr="00C12E1A">
              <w:rPr>
                <w:rFonts w:asciiTheme="minorHAnsi" w:eastAsia="Calibri" w:hAnsiTheme="minorHAnsi" w:cstheme="minorHAnsi"/>
                <w:sz w:val="22"/>
                <w:szCs w:val="22"/>
              </w:rPr>
              <w:t>State/Common Core Standard, Grade Level &amp; Description</w:t>
            </w:r>
          </w:p>
        </w:tc>
      </w:tr>
      <w:tr w:rsidR="00637552" w:rsidRPr="00C12E1A">
        <w:tc>
          <w:tcPr>
            <w:tcW w:w="3192" w:type="dxa"/>
            <w:tcBorders>
              <w:top w:val="single" w:sz="4" w:space="0" w:color="000000"/>
            </w:tcBorders>
          </w:tcPr>
          <w:p w:rsidR="00637552" w:rsidRPr="00C12E1A" w:rsidRDefault="00EB2FF8">
            <w:pPr>
              <w:jc w:val="left"/>
              <w:rPr>
                <w:rFonts w:asciiTheme="minorHAnsi" w:hAnsiTheme="minorHAnsi" w:cstheme="minorHAnsi"/>
              </w:rPr>
            </w:pPr>
            <w:r w:rsidRPr="00C12E1A">
              <w:rPr>
                <w:rFonts w:asciiTheme="minorHAnsi" w:eastAsia="Calibri" w:hAnsiTheme="minorHAnsi" w:cstheme="minorHAnsi"/>
                <w:i/>
                <w:sz w:val="22"/>
                <w:szCs w:val="22"/>
              </w:rPr>
              <w:t>Standard Number</w:t>
            </w:r>
          </w:p>
        </w:tc>
        <w:tc>
          <w:tcPr>
            <w:tcW w:w="426" w:type="dxa"/>
            <w:tcBorders>
              <w:top w:val="single" w:sz="4" w:space="0" w:color="000000"/>
            </w:tcBorders>
          </w:tcPr>
          <w:p w:rsidR="00637552" w:rsidRPr="00C12E1A" w:rsidRDefault="00637552">
            <w:pPr>
              <w:jc w:val="left"/>
              <w:rPr>
                <w:rFonts w:asciiTheme="minorHAnsi" w:hAnsiTheme="minorHAnsi" w:cstheme="minorHAnsi"/>
              </w:rPr>
            </w:pPr>
          </w:p>
        </w:tc>
        <w:tc>
          <w:tcPr>
            <w:tcW w:w="5940" w:type="dxa"/>
            <w:tcBorders>
              <w:top w:val="single" w:sz="4" w:space="0" w:color="000000"/>
            </w:tcBorders>
          </w:tcPr>
          <w:p w:rsidR="00637552" w:rsidRPr="00C12E1A" w:rsidRDefault="00EB2FF8">
            <w:pPr>
              <w:jc w:val="left"/>
              <w:rPr>
                <w:rFonts w:asciiTheme="minorHAnsi" w:hAnsiTheme="minorHAnsi" w:cstheme="minorHAnsi"/>
              </w:rPr>
            </w:pPr>
            <w:r w:rsidRPr="00C12E1A">
              <w:rPr>
                <w:rFonts w:asciiTheme="minorHAnsi" w:eastAsia="Calibri" w:hAnsiTheme="minorHAnsi" w:cstheme="minorHAnsi"/>
                <w:i/>
                <w:sz w:val="22"/>
                <w:szCs w:val="22"/>
              </w:rPr>
              <w:t>Detailed description of each standard.</w:t>
            </w:r>
          </w:p>
        </w:tc>
      </w:tr>
      <w:tr w:rsidR="00637552" w:rsidRPr="00C12E1A">
        <w:trPr>
          <w:trHeight w:val="860"/>
        </w:trPr>
        <w:tc>
          <w:tcPr>
            <w:tcW w:w="3192" w:type="dxa"/>
          </w:tcPr>
          <w:p w:rsidR="00637552" w:rsidRPr="00C12E1A" w:rsidRDefault="007D4D24">
            <w:pPr>
              <w:jc w:val="left"/>
              <w:rPr>
                <w:rFonts w:asciiTheme="minorHAnsi" w:hAnsiTheme="minorHAnsi" w:cstheme="minorHAnsi"/>
                <w:sz w:val="22"/>
                <w:szCs w:val="22"/>
              </w:rPr>
            </w:pPr>
            <w:r w:rsidRPr="00C12E1A">
              <w:rPr>
                <w:rFonts w:asciiTheme="minorHAnsi" w:eastAsia="Calibri" w:hAnsiTheme="minorHAnsi" w:cstheme="minorHAnsi"/>
                <w:b/>
                <w:sz w:val="22"/>
                <w:szCs w:val="22"/>
              </w:rPr>
              <w:t>1</w:t>
            </w:r>
            <w:r w:rsidRPr="00C12E1A">
              <w:rPr>
                <w:rFonts w:asciiTheme="minorHAnsi" w:eastAsia="Calibri" w:hAnsiTheme="minorHAnsi" w:cstheme="minorHAnsi"/>
                <w:b/>
                <w:sz w:val="22"/>
                <w:szCs w:val="22"/>
                <w:vertAlign w:val="superscript"/>
              </w:rPr>
              <w:t>st</w:t>
            </w:r>
            <w:r w:rsidRPr="00C12E1A">
              <w:rPr>
                <w:rFonts w:asciiTheme="minorHAnsi" w:eastAsia="Calibri" w:hAnsiTheme="minorHAnsi" w:cstheme="minorHAnsi"/>
                <w:b/>
                <w:sz w:val="22"/>
                <w:szCs w:val="22"/>
              </w:rPr>
              <w:t xml:space="preserve"> </w:t>
            </w:r>
            <w:r w:rsidR="00EB2FF8" w:rsidRPr="00C12E1A">
              <w:rPr>
                <w:rFonts w:asciiTheme="minorHAnsi" w:eastAsia="Calibri" w:hAnsiTheme="minorHAnsi" w:cstheme="minorHAnsi"/>
                <w:b/>
                <w:sz w:val="22"/>
                <w:szCs w:val="22"/>
              </w:rPr>
              <w:t xml:space="preserve"> Grade Georgia Performance Standard</w:t>
            </w:r>
          </w:p>
          <w:p w:rsidR="00637552" w:rsidRPr="00C12E1A" w:rsidRDefault="007D4D24" w:rsidP="007D4D24">
            <w:pPr>
              <w:pStyle w:val="Heading2"/>
              <w:ind w:right="131"/>
              <w:outlineLvl w:val="1"/>
              <w:rPr>
                <w:rFonts w:asciiTheme="minorHAnsi" w:hAnsiTheme="minorHAnsi" w:cstheme="minorHAnsi"/>
                <w:sz w:val="22"/>
                <w:szCs w:val="22"/>
              </w:rPr>
            </w:pPr>
            <w:r w:rsidRPr="00C12E1A">
              <w:rPr>
                <w:rFonts w:asciiTheme="minorHAnsi" w:hAnsiTheme="minorHAnsi" w:cstheme="minorHAnsi"/>
                <w:sz w:val="22"/>
                <w:szCs w:val="22"/>
              </w:rPr>
              <w:t xml:space="preserve">SS1H1 The student will read about and describe the life of historical figures in American history. </w:t>
            </w:r>
          </w:p>
        </w:tc>
        <w:tc>
          <w:tcPr>
            <w:tcW w:w="426" w:type="dxa"/>
          </w:tcPr>
          <w:p w:rsidR="00637552" w:rsidRPr="00C12E1A" w:rsidRDefault="007D4D24">
            <w:pPr>
              <w:jc w:val="left"/>
              <w:rPr>
                <w:rFonts w:asciiTheme="minorHAnsi" w:hAnsiTheme="minorHAnsi" w:cstheme="minorHAnsi"/>
                <w:sz w:val="22"/>
                <w:szCs w:val="22"/>
              </w:rPr>
            </w:pPr>
            <w:r w:rsidRPr="00C12E1A">
              <w:rPr>
                <w:rFonts w:asciiTheme="minorHAnsi" w:eastAsia="Calibri" w:hAnsiTheme="minorHAnsi" w:cstheme="minorHAnsi"/>
                <w:sz w:val="22"/>
                <w:szCs w:val="22"/>
              </w:rPr>
              <w:t>1</w:t>
            </w:r>
          </w:p>
        </w:tc>
        <w:tc>
          <w:tcPr>
            <w:tcW w:w="5940" w:type="dxa"/>
          </w:tcPr>
          <w:p w:rsidR="007D4D24" w:rsidRPr="00C12E1A" w:rsidRDefault="007D4D24" w:rsidP="007D4D24">
            <w:pPr>
              <w:jc w:val="both"/>
              <w:rPr>
                <w:rFonts w:asciiTheme="minorHAnsi" w:hAnsiTheme="minorHAnsi" w:cstheme="minorHAnsi"/>
                <w:sz w:val="22"/>
                <w:szCs w:val="22"/>
              </w:rPr>
            </w:pPr>
            <w:r w:rsidRPr="00C12E1A">
              <w:rPr>
                <w:rFonts w:asciiTheme="minorHAnsi" w:hAnsiTheme="minorHAnsi" w:cstheme="minorHAnsi"/>
                <w:sz w:val="22"/>
                <w:szCs w:val="22"/>
              </w:rPr>
              <w:t xml:space="preserve">a. </w:t>
            </w:r>
            <w:r w:rsidR="003242C8">
              <w:rPr>
                <w:rFonts w:asciiTheme="minorHAnsi" w:hAnsiTheme="minorHAnsi" w:cstheme="minorHAnsi"/>
                <w:sz w:val="22"/>
                <w:szCs w:val="22"/>
              </w:rPr>
              <w:t>Tomochichi and Mary Musgrove</w:t>
            </w:r>
          </w:p>
          <w:p w:rsidR="007D4D24" w:rsidRPr="00C12E1A" w:rsidRDefault="007D4D24" w:rsidP="007D4D24">
            <w:pPr>
              <w:jc w:val="both"/>
              <w:rPr>
                <w:rFonts w:asciiTheme="minorHAnsi" w:hAnsiTheme="minorHAnsi" w:cstheme="minorHAnsi"/>
                <w:sz w:val="22"/>
                <w:szCs w:val="22"/>
              </w:rPr>
            </w:pPr>
            <w:r w:rsidRPr="00C12E1A">
              <w:rPr>
                <w:rFonts w:asciiTheme="minorHAnsi" w:hAnsiTheme="minorHAnsi" w:cstheme="minorHAnsi"/>
                <w:sz w:val="22"/>
                <w:szCs w:val="22"/>
              </w:rPr>
              <w:t>b. Describe how everyday life of these historical figures is similar to and different from everyday life in the present (food, clothing, homes, transportation, communication, recreation).</w:t>
            </w:r>
          </w:p>
          <w:p w:rsidR="00637552" w:rsidRPr="00C12E1A" w:rsidRDefault="00637552" w:rsidP="007D4D24">
            <w:pPr>
              <w:tabs>
                <w:tab w:val="left" w:pos="821"/>
              </w:tabs>
              <w:ind w:left="460" w:right="561"/>
              <w:jc w:val="left"/>
              <w:rPr>
                <w:rFonts w:asciiTheme="minorHAnsi" w:hAnsiTheme="minorHAnsi" w:cstheme="minorHAnsi"/>
                <w:sz w:val="22"/>
                <w:szCs w:val="22"/>
              </w:rPr>
            </w:pPr>
          </w:p>
        </w:tc>
      </w:tr>
      <w:tr w:rsidR="00637552" w:rsidRPr="00C12E1A">
        <w:trPr>
          <w:trHeight w:val="680"/>
        </w:trPr>
        <w:tc>
          <w:tcPr>
            <w:tcW w:w="3192" w:type="dxa"/>
          </w:tcPr>
          <w:p w:rsidR="00637552" w:rsidRPr="00C12E1A" w:rsidRDefault="007D4D24" w:rsidP="007D4D24">
            <w:pPr>
              <w:jc w:val="left"/>
              <w:rPr>
                <w:rFonts w:asciiTheme="minorHAnsi" w:hAnsiTheme="minorHAnsi" w:cstheme="minorHAnsi"/>
                <w:b/>
                <w:sz w:val="22"/>
                <w:szCs w:val="22"/>
              </w:rPr>
            </w:pPr>
            <w:r w:rsidRPr="00C12E1A">
              <w:rPr>
                <w:rFonts w:asciiTheme="minorHAnsi" w:hAnsiTheme="minorHAnsi" w:cstheme="minorHAnsi"/>
                <w:b/>
                <w:sz w:val="22"/>
                <w:szCs w:val="22"/>
              </w:rPr>
              <w:t xml:space="preserve">SS1CG1 The student will describe how the historical figures in SS1H1a display positive character traits </w:t>
            </w:r>
          </w:p>
        </w:tc>
        <w:tc>
          <w:tcPr>
            <w:tcW w:w="426" w:type="dxa"/>
          </w:tcPr>
          <w:p w:rsidR="00637552" w:rsidRPr="00C12E1A" w:rsidRDefault="00637552">
            <w:pPr>
              <w:jc w:val="left"/>
              <w:rPr>
                <w:rFonts w:asciiTheme="minorHAnsi" w:hAnsiTheme="minorHAnsi" w:cstheme="minorHAnsi"/>
                <w:sz w:val="22"/>
                <w:szCs w:val="22"/>
              </w:rPr>
            </w:pPr>
          </w:p>
        </w:tc>
        <w:tc>
          <w:tcPr>
            <w:tcW w:w="5940" w:type="dxa"/>
          </w:tcPr>
          <w:p w:rsidR="00637552" w:rsidRPr="00C12E1A" w:rsidRDefault="007D4D24" w:rsidP="00801402">
            <w:pPr>
              <w:pStyle w:val="ListParagraph"/>
              <w:numPr>
                <w:ilvl w:val="0"/>
                <w:numId w:val="14"/>
              </w:numPr>
              <w:tabs>
                <w:tab w:val="left" w:pos="821"/>
              </w:tabs>
              <w:ind w:right="251"/>
              <w:jc w:val="left"/>
              <w:rPr>
                <w:rFonts w:asciiTheme="minorHAnsi" w:hAnsiTheme="minorHAnsi" w:cstheme="minorHAnsi"/>
                <w:sz w:val="22"/>
                <w:szCs w:val="22"/>
              </w:rPr>
            </w:pPr>
            <w:r w:rsidRPr="00C12E1A">
              <w:rPr>
                <w:rFonts w:asciiTheme="minorHAnsi" w:hAnsiTheme="minorHAnsi" w:cstheme="minorHAnsi"/>
                <w:sz w:val="22"/>
                <w:szCs w:val="22"/>
              </w:rPr>
              <w:t>Fairness, respect for others, respect for the environment, conservation, courage, equality, tolerance, perseverance, and commitment.</w:t>
            </w:r>
          </w:p>
        </w:tc>
      </w:tr>
    </w:tbl>
    <w:p w:rsidR="00637552" w:rsidRPr="00C12E1A" w:rsidRDefault="00637552">
      <w:pPr>
        <w:jc w:val="left"/>
        <w:rPr>
          <w:rFonts w:asciiTheme="minorHAnsi" w:hAnsiTheme="minorHAnsi" w:cstheme="minorHAnsi"/>
        </w:rPr>
      </w:pPr>
    </w:p>
    <w:tbl>
      <w:tblPr>
        <w:tblStyle w:val="a5"/>
        <w:tblW w:w="95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7920"/>
      </w:tblGrid>
      <w:tr w:rsidR="00637552" w:rsidRPr="00C12E1A">
        <w:tc>
          <w:tcPr>
            <w:tcW w:w="1638" w:type="dxa"/>
            <w:tcBorders>
              <w:top w:val="nil"/>
              <w:left w:val="nil"/>
              <w:bottom w:val="single" w:sz="4" w:space="0" w:color="000000"/>
              <w:right w:val="nil"/>
            </w:tcBorders>
          </w:tcPr>
          <w:p w:rsidR="00637552" w:rsidRPr="00C12E1A" w:rsidRDefault="00637552">
            <w:pPr>
              <w:rPr>
                <w:rFonts w:asciiTheme="minorHAnsi" w:hAnsiTheme="minorHAnsi" w:cstheme="minorHAnsi"/>
              </w:rPr>
            </w:pPr>
          </w:p>
          <w:p w:rsidR="00637552" w:rsidRPr="00C12E1A" w:rsidRDefault="00EB2FF8">
            <w:pPr>
              <w:rPr>
                <w:rFonts w:asciiTheme="minorHAnsi" w:hAnsiTheme="minorHAnsi" w:cstheme="minorHAnsi"/>
              </w:rPr>
            </w:pPr>
            <w:r w:rsidRPr="00C12E1A">
              <w:rPr>
                <w:rFonts w:asciiTheme="minorHAnsi" w:eastAsia="Calibri" w:hAnsiTheme="minorHAnsi" w:cstheme="minorHAnsi"/>
                <w:b/>
                <w:sz w:val="22"/>
                <w:szCs w:val="22"/>
              </w:rPr>
              <w:t>NCSS Theme</w:t>
            </w:r>
          </w:p>
        </w:tc>
        <w:tc>
          <w:tcPr>
            <w:tcW w:w="7920" w:type="dxa"/>
            <w:tcBorders>
              <w:top w:val="nil"/>
              <w:left w:val="nil"/>
              <w:bottom w:val="single" w:sz="4" w:space="0" w:color="000000"/>
              <w:right w:val="nil"/>
            </w:tcBorders>
          </w:tcPr>
          <w:p w:rsidR="00637552" w:rsidRPr="00C12E1A" w:rsidRDefault="00EB2FF8">
            <w:pPr>
              <w:rPr>
                <w:rFonts w:asciiTheme="minorHAnsi" w:hAnsiTheme="minorHAnsi" w:cstheme="minorHAnsi"/>
              </w:rPr>
            </w:pPr>
            <w:r w:rsidRPr="00C12E1A">
              <w:rPr>
                <w:rFonts w:asciiTheme="minorHAnsi" w:eastAsia="Calibri" w:hAnsiTheme="minorHAnsi" w:cstheme="minorHAnsi"/>
                <w:b/>
                <w:sz w:val="22"/>
                <w:szCs w:val="22"/>
              </w:rPr>
              <w:t>Description</w:t>
            </w:r>
          </w:p>
        </w:tc>
      </w:tr>
      <w:tr w:rsidR="00637552" w:rsidRPr="00C12E1A">
        <w:tc>
          <w:tcPr>
            <w:tcW w:w="1638" w:type="dxa"/>
            <w:tcBorders>
              <w:top w:val="single" w:sz="4" w:space="0" w:color="000000"/>
            </w:tcBorders>
          </w:tcPr>
          <w:p w:rsidR="00637552" w:rsidRPr="00C12E1A" w:rsidRDefault="00EB2FF8">
            <w:pPr>
              <w:rPr>
                <w:rFonts w:asciiTheme="minorHAnsi" w:hAnsiTheme="minorHAnsi" w:cstheme="minorHAnsi"/>
              </w:rPr>
            </w:pPr>
            <w:r w:rsidRPr="00C12E1A">
              <w:rPr>
                <w:rFonts w:asciiTheme="minorHAnsi" w:eastAsia="Calibri" w:hAnsiTheme="minorHAnsi" w:cstheme="minorHAnsi"/>
                <w:i/>
                <w:sz w:val="22"/>
                <w:szCs w:val="22"/>
              </w:rPr>
              <w:t>Theme Number</w:t>
            </w:r>
          </w:p>
        </w:tc>
        <w:tc>
          <w:tcPr>
            <w:tcW w:w="7920" w:type="dxa"/>
            <w:tcBorders>
              <w:top w:val="single" w:sz="4" w:space="0" w:color="000000"/>
            </w:tcBorders>
          </w:tcPr>
          <w:p w:rsidR="00637552" w:rsidRPr="00C12E1A" w:rsidRDefault="00EB2FF8">
            <w:pPr>
              <w:jc w:val="left"/>
              <w:rPr>
                <w:rFonts w:asciiTheme="minorHAnsi" w:hAnsiTheme="minorHAnsi" w:cstheme="minorHAnsi"/>
              </w:rPr>
            </w:pPr>
            <w:r w:rsidRPr="00C12E1A">
              <w:rPr>
                <w:rFonts w:asciiTheme="minorHAnsi" w:eastAsia="Calibri" w:hAnsiTheme="minorHAnsi" w:cstheme="minorHAnsi"/>
                <w:i/>
                <w:sz w:val="22"/>
                <w:szCs w:val="22"/>
              </w:rPr>
              <w:t>Detailed description of each NCSS theme</w:t>
            </w:r>
          </w:p>
        </w:tc>
      </w:tr>
      <w:tr w:rsidR="00637552" w:rsidRPr="00C12E1A">
        <w:trPr>
          <w:trHeight w:val="320"/>
        </w:trPr>
        <w:tc>
          <w:tcPr>
            <w:tcW w:w="1638" w:type="dxa"/>
          </w:tcPr>
          <w:p w:rsidR="00637552" w:rsidRPr="00C12E1A" w:rsidRDefault="00EB2FF8">
            <w:pPr>
              <w:jc w:val="left"/>
              <w:rPr>
                <w:rFonts w:asciiTheme="minorHAnsi" w:hAnsiTheme="minorHAnsi" w:cstheme="minorHAnsi"/>
              </w:rPr>
            </w:pPr>
            <w:r w:rsidRPr="00C12E1A">
              <w:rPr>
                <w:rFonts w:asciiTheme="minorHAnsi" w:eastAsia="Calibri" w:hAnsiTheme="minorHAnsi" w:cstheme="minorHAnsi"/>
                <w:sz w:val="22"/>
                <w:szCs w:val="22"/>
              </w:rPr>
              <w:t>1</w:t>
            </w:r>
          </w:p>
        </w:tc>
        <w:tc>
          <w:tcPr>
            <w:tcW w:w="7920" w:type="dxa"/>
          </w:tcPr>
          <w:p w:rsidR="00637552" w:rsidRPr="00C12E1A" w:rsidRDefault="00EB2FF8">
            <w:pPr>
              <w:jc w:val="left"/>
              <w:rPr>
                <w:rFonts w:asciiTheme="minorHAnsi" w:hAnsiTheme="minorHAnsi" w:cstheme="minorHAnsi"/>
              </w:rPr>
            </w:pPr>
            <w:r w:rsidRPr="00C12E1A">
              <w:rPr>
                <w:rFonts w:asciiTheme="minorHAnsi" w:eastAsia="Calibri" w:hAnsiTheme="minorHAnsi" w:cstheme="minorHAnsi"/>
                <w:sz w:val="22"/>
                <w:szCs w:val="22"/>
              </w:rPr>
              <w:t>Culture</w:t>
            </w:r>
          </w:p>
        </w:tc>
      </w:tr>
      <w:tr w:rsidR="00637552" w:rsidRPr="00C12E1A">
        <w:trPr>
          <w:trHeight w:val="440"/>
        </w:trPr>
        <w:tc>
          <w:tcPr>
            <w:tcW w:w="1638" w:type="dxa"/>
          </w:tcPr>
          <w:p w:rsidR="00637552" w:rsidRPr="00C12E1A" w:rsidRDefault="00EB2FF8">
            <w:pPr>
              <w:jc w:val="left"/>
              <w:rPr>
                <w:rFonts w:asciiTheme="minorHAnsi" w:hAnsiTheme="minorHAnsi" w:cstheme="minorHAnsi"/>
              </w:rPr>
            </w:pPr>
            <w:r w:rsidRPr="00C12E1A">
              <w:rPr>
                <w:rFonts w:asciiTheme="minorHAnsi" w:eastAsia="Calibri" w:hAnsiTheme="minorHAnsi" w:cstheme="minorHAnsi"/>
                <w:sz w:val="22"/>
                <w:szCs w:val="22"/>
              </w:rPr>
              <w:t>2</w:t>
            </w:r>
          </w:p>
        </w:tc>
        <w:tc>
          <w:tcPr>
            <w:tcW w:w="7920" w:type="dxa"/>
          </w:tcPr>
          <w:p w:rsidR="00637552" w:rsidRPr="00C12E1A" w:rsidRDefault="00EB2FF8">
            <w:pPr>
              <w:jc w:val="left"/>
              <w:rPr>
                <w:rFonts w:asciiTheme="minorHAnsi" w:hAnsiTheme="minorHAnsi" w:cstheme="minorHAnsi"/>
              </w:rPr>
            </w:pPr>
            <w:r w:rsidRPr="00C12E1A">
              <w:rPr>
                <w:rFonts w:asciiTheme="minorHAnsi" w:eastAsia="Calibri" w:hAnsiTheme="minorHAnsi" w:cstheme="minorHAnsi"/>
                <w:sz w:val="22"/>
                <w:szCs w:val="22"/>
              </w:rPr>
              <w:t>Time, Continuity, and Change</w:t>
            </w:r>
          </w:p>
        </w:tc>
      </w:tr>
      <w:tr w:rsidR="00637552" w:rsidRPr="00C12E1A">
        <w:trPr>
          <w:trHeight w:val="440"/>
        </w:trPr>
        <w:tc>
          <w:tcPr>
            <w:tcW w:w="1638" w:type="dxa"/>
          </w:tcPr>
          <w:p w:rsidR="00637552" w:rsidRPr="00C12E1A" w:rsidRDefault="00EB2FF8">
            <w:pPr>
              <w:jc w:val="left"/>
              <w:rPr>
                <w:rFonts w:asciiTheme="minorHAnsi" w:hAnsiTheme="minorHAnsi" w:cstheme="minorHAnsi"/>
              </w:rPr>
            </w:pPr>
            <w:r w:rsidRPr="00C12E1A">
              <w:rPr>
                <w:rFonts w:asciiTheme="minorHAnsi" w:eastAsia="Calibri" w:hAnsiTheme="minorHAnsi" w:cstheme="minorHAnsi"/>
                <w:sz w:val="22"/>
                <w:szCs w:val="22"/>
              </w:rPr>
              <w:t>3</w:t>
            </w:r>
          </w:p>
        </w:tc>
        <w:tc>
          <w:tcPr>
            <w:tcW w:w="7920" w:type="dxa"/>
          </w:tcPr>
          <w:p w:rsidR="00637552" w:rsidRPr="00C12E1A" w:rsidRDefault="00EB2FF8">
            <w:pPr>
              <w:jc w:val="left"/>
              <w:rPr>
                <w:rFonts w:asciiTheme="minorHAnsi" w:hAnsiTheme="minorHAnsi" w:cstheme="minorHAnsi"/>
              </w:rPr>
            </w:pPr>
            <w:r w:rsidRPr="00C12E1A">
              <w:rPr>
                <w:rFonts w:asciiTheme="minorHAnsi" w:eastAsia="Calibri" w:hAnsiTheme="minorHAnsi" w:cstheme="minorHAnsi"/>
                <w:sz w:val="22"/>
                <w:szCs w:val="22"/>
              </w:rPr>
              <w:t>People, Places and Environment</w:t>
            </w:r>
          </w:p>
        </w:tc>
      </w:tr>
      <w:tr w:rsidR="00637552" w:rsidRPr="00C12E1A">
        <w:trPr>
          <w:trHeight w:val="440"/>
        </w:trPr>
        <w:tc>
          <w:tcPr>
            <w:tcW w:w="1638" w:type="dxa"/>
          </w:tcPr>
          <w:p w:rsidR="00637552" w:rsidRPr="00C12E1A" w:rsidRDefault="00EB2FF8">
            <w:pPr>
              <w:jc w:val="left"/>
              <w:rPr>
                <w:rFonts w:asciiTheme="minorHAnsi" w:hAnsiTheme="minorHAnsi" w:cstheme="minorHAnsi"/>
              </w:rPr>
            </w:pPr>
            <w:r w:rsidRPr="00C12E1A">
              <w:rPr>
                <w:rFonts w:asciiTheme="minorHAnsi" w:eastAsia="Calibri" w:hAnsiTheme="minorHAnsi" w:cstheme="minorHAnsi"/>
                <w:sz w:val="22"/>
                <w:szCs w:val="22"/>
              </w:rPr>
              <w:t>5</w:t>
            </w:r>
          </w:p>
        </w:tc>
        <w:tc>
          <w:tcPr>
            <w:tcW w:w="7920" w:type="dxa"/>
          </w:tcPr>
          <w:p w:rsidR="00637552" w:rsidRPr="00C12E1A" w:rsidRDefault="00EB2FF8">
            <w:pPr>
              <w:jc w:val="left"/>
              <w:rPr>
                <w:rFonts w:asciiTheme="minorHAnsi" w:hAnsiTheme="minorHAnsi" w:cstheme="minorHAnsi"/>
              </w:rPr>
            </w:pPr>
            <w:r w:rsidRPr="00C12E1A">
              <w:rPr>
                <w:rFonts w:asciiTheme="minorHAnsi" w:eastAsia="Calibri" w:hAnsiTheme="minorHAnsi" w:cstheme="minorHAnsi"/>
                <w:sz w:val="22"/>
                <w:szCs w:val="22"/>
              </w:rPr>
              <w:t>Individuals, Groups, and Institutions</w:t>
            </w:r>
          </w:p>
        </w:tc>
      </w:tr>
    </w:tbl>
    <w:p w:rsidR="00637552" w:rsidRPr="00C12E1A" w:rsidRDefault="00637552">
      <w:pPr>
        <w:jc w:val="left"/>
        <w:rPr>
          <w:rFonts w:asciiTheme="minorHAnsi" w:hAnsiTheme="minorHAnsi" w:cstheme="minorHAnsi"/>
        </w:rPr>
      </w:pPr>
    </w:p>
    <w:tbl>
      <w:tblPr>
        <w:tblStyle w:val="a6"/>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637552" w:rsidRPr="00C12E1A">
        <w:tc>
          <w:tcPr>
            <w:tcW w:w="4788" w:type="dxa"/>
            <w:tcBorders>
              <w:top w:val="nil"/>
              <w:left w:val="nil"/>
              <w:bottom w:val="single" w:sz="4" w:space="0" w:color="000000"/>
              <w:right w:val="nil"/>
            </w:tcBorders>
          </w:tcPr>
          <w:p w:rsidR="00637552" w:rsidRPr="00C12E1A" w:rsidRDefault="00EB2FF8">
            <w:pPr>
              <w:jc w:val="left"/>
              <w:rPr>
                <w:rFonts w:asciiTheme="minorHAnsi" w:hAnsiTheme="minorHAnsi" w:cstheme="minorHAnsi"/>
              </w:rPr>
            </w:pPr>
            <w:r w:rsidRPr="00C12E1A">
              <w:rPr>
                <w:rFonts w:asciiTheme="minorHAnsi" w:eastAsia="Calibri" w:hAnsiTheme="minorHAnsi" w:cstheme="minorHAnsi"/>
                <w:b/>
                <w:sz w:val="22"/>
                <w:szCs w:val="22"/>
              </w:rPr>
              <w:t>The Cultural Approach Category</w:t>
            </w:r>
          </w:p>
        </w:tc>
        <w:tc>
          <w:tcPr>
            <w:tcW w:w="4788" w:type="dxa"/>
            <w:tcBorders>
              <w:top w:val="nil"/>
              <w:left w:val="nil"/>
              <w:bottom w:val="single" w:sz="4" w:space="0" w:color="000000"/>
              <w:right w:val="nil"/>
            </w:tcBorders>
          </w:tcPr>
          <w:p w:rsidR="00637552" w:rsidRPr="00C12E1A" w:rsidRDefault="00EB2FF8">
            <w:pPr>
              <w:jc w:val="left"/>
              <w:rPr>
                <w:rFonts w:asciiTheme="minorHAnsi" w:hAnsiTheme="minorHAnsi" w:cstheme="minorHAnsi"/>
              </w:rPr>
            </w:pPr>
            <w:r w:rsidRPr="00C12E1A">
              <w:rPr>
                <w:rFonts w:asciiTheme="minorHAnsi" w:eastAsia="Calibri" w:hAnsiTheme="minorHAnsi" w:cstheme="minorHAnsi"/>
                <w:b/>
                <w:sz w:val="22"/>
                <w:szCs w:val="22"/>
              </w:rPr>
              <w:t>Description</w:t>
            </w:r>
          </w:p>
        </w:tc>
      </w:tr>
      <w:tr w:rsidR="00637552" w:rsidRPr="00C12E1A">
        <w:tc>
          <w:tcPr>
            <w:tcW w:w="4788" w:type="dxa"/>
            <w:tcBorders>
              <w:top w:val="single" w:sz="4" w:space="0" w:color="000000"/>
            </w:tcBorders>
          </w:tcPr>
          <w:p w:rsidR="00637552" w:rsidRPr="00C12E1A" w:rsidRDefault="00EB2FF8">
            <w:pPr>
              <w:jc w:val="left"/>
              <w:rPr>
                <w:rFonts w:asciiTheme="minorHAnsi" w:hAnsiTheme="minorHAnsi" w:cstheme="minorHAnsi"/>
              </w:rPr>
            </w:pPr>
            <w:r w:rsidRPr="00C12E1A">
              <w:rPr>
                <w:rFonts w:asciiTheme="minorHAnsi" w:eastAsia="Calibri" w:hAnsiTheme="minorHAnsi" w:cstheme="minorHAnsi"/>
                <w:i/>
                <w:sz w:val="22"/>
                <w:szCs w:val="22"/>
              </w:rPr>
              <w:t>Category</w:t>
            </w:r>
          </w:p>
        </w:tc>
        <w:tc>
          <w:tcPr>
            <w:tcW w:w="4788" w:type="dxa"/>
            <w:tcBorders>
              <w:top w:val="single" w:sz="4" w:space="0" w:color="000000"/>
            </w:tcBorders>
          </w:tcPr>
          <w:p w:rsidR="00637552" w:rsidRPr="00C12E1A" w:rsidRDefault="00EB2FF8">
            <w:pPr>
              <w:jc w:val="left"/>
              <w:rPr>
                <w:rFonts w:asciiTheme="minorHAnsi" w:hAnsiTheme="minorHAnsi" w:cstheme="minorHAnsi"/>
              </w:rPr>
            </w:pPr>
            <w:r w:rsidRPr="00C12E1A">
              <w:rPr>
                <w:rFonts w:asciiTheme="minorHAnsi" w:eastAsia="Calibri" w:hAnsiTheme="minorHAnsi" w:cstheme="minorHAnsi"/>
                <w:i/>
                <w:sz w:val="22"/>
                <w:szCs w:val="22"/>
              </w:rPr>
              <w:t>Detailed description of each Category that is a focus of this lesson.</w:t>
            </w:r>
          </w:p>
        </w:tc>
      </w:tr>
      <w:tr w:rsidR="00637552" w:rsidRPr="00C12E1A">
        <w:trPr>
          <w:trHeight w:val="800"/>
        </w:trPr>
        <w:tc>
          <w:tcPr>
            <w:tcW w:w="4788" w:type="dxa"/>
          </w:tcPr>
          <w:p w:rsidR="00637552" w:rsidRPr="00C12E1A" w:rsidRDefault="00EB2FF8">
            <w:pPr>
              <w:jc w:val="left"/>
              <w:rPr>
                <w:rFonts w:asciiTheme="minorHAnsi" w:hAnsiTheme="minorHAnsi" w:cstheme="minorHAnsi"/>
              </w:rPr>
            </w:pPr>
            <w:r w:rsidRPr="00C12E1A">
              <w:rPr>
                <w:rFonts w:asciiTheme="minorHAnsi" w:eastAsia="Calibri" w:hAnsiTheme="minorHAnsi" w:cstheme="minorHAnsi"/>
                <w:sz w:val="22"/>
                <w:szCs w:val="22"/>
              </w:rPr>
              <w:t>Social</w:t>
            </w:r>
          </w:p>
        </w:tc>
        <w:tc>
          <w:tcPr>
            <w:tcW w:w="4788" w:type="dxa"/>
          </w:tcPr>
          <w:p w:rsidR="00637552" w:rsidRPr="00C12E1A" w:rsidRDefault="004B4B2F" w:rsidP="003242C8">
            <w:pPr>
              <w:jc w:val="left"/>
              <w:rPr>
                <w:rFonts w:asciiTheme="minorHAnsi" w:hAnsiTheme="minorHAnsi" w:cstheme="minorHAnsi"/>
              </w:rPr>
            </w:pPr>
            <w:bookmarkStart w:id="0" w:name="h.gjdgxs" w:colFirst="0" w:colLast="0"/>
            <w:bookmarkEnd w:id="0"/>
            <w:r w:rsidRPr="00C12E1A">
              <w:rPr>
                <w:rFonts w:asciiTheme="minorHAnsi" w:eastAsia="Calibri" w:hAnsiTheme="minorHAnsi" w:cstheme="minorHAnsi"/>
                <w:sz w:val="22"/>
                <w:szCs w:val="22"/>
              </w:rPr>
              <w:t xml:space="preserve">How did </w:t>
            </w:r>
            <w:r w:rsidR="003242C8">
              <w:rPr>
                <w:rFonts w:asciiTheme="minorHAnsi" w:eastAsia="Calibri" w:hAnsiTheme="minorHAnsi" w:cstheme="minorHAnsi"/>
                <w:sz w:val="22"/>
                <w:szCs w:val="22"/>
              </w:rPr>
              <w:t>Tomochichi and Mary Musgrove</w:t>
            </w:r>
            <w:r w:rsidRPr="00C12E1A">
              <w:rPr>
                <w:rFonts w:asciiTheme="minorHAnsi" w:eastAsia="Calibri" w:hAnsiTheme="minorHAnsi" w:cstheme="minorHAnsi"/>
                <w:sz w:val="22"/>
                <w:szCs w:val="22"/>
              </w:rPr>
              <w:t xml:space="preserve"> show respect and tolerance to the explorers and the environment?</w:t>
            </w:r>
          </w:p>
        </w:tc>
      </w:tr>
      <w:tr w:rsidR="00492161" w:rsidRPr="00C12E1A">
        <w:trPr>
          <w:trHeight w:val="700"/>
        </w:trPr>
        <w:tc>
          <w:tcPr>
            <w:tcW w:w="4788" w:type="dxa"/>
          </w:tcPr>
          <w:p w:rsidR="00492161" w:rsidRPr="00C12E1A" w:rsidRDefault="00492161">
            <w:pPr>
              <w:jc w:val="left"/>
              <w:rPr>
                <w:rFonts w:asciiTheme="minorHAnsi" w:eastAsia="Calibri" w:hAnsiTheme="minorHAnsi" w:cstheme="minorHAnsi"/>
                <w:sz w:val="22"/>
                <w:szCs w:val="22"/>
              </w:rPr>
            </w:pPr>
            <w:r w:rsidRPr="00C12E1A">
              <w:rPr>
                <w:rFonts w:asciiTheme="minorHAnsi" w:eastAsia="Calibri" w:hAnsiTheme="minorHAnsi" w:cstheme="minorHAnsi"/>
                <w:sz w:val="22"/>
                <w:szCs w:val="22"/>
              </w:rPr>
              <w:t>Religious</w:t>
            </w:r>
          </w:p>
        </w:tc>
        <w:tc>
          <w:tcPr>
            <w:tcW w:w="4788" w:type="dxa"/>
          </w:tcPr>
          <w:p w:rsidR="00492161" w:rsidRPr="00C12E1A" w:rsidRDefault="00492161" w:rsidP="003242C8">
            <w:pPr>
              <w:jc w:val="left"/>
              <w:rPr>
                <w:rFonts w:asciiTheme="minorHAnsi" w:eastAsia="Calibri" w:hAnsiTheme="minorHAnsi" w:cstheme="minorHAnsi"/>
                <w:sz w:val="22"/>
                <w:szCs w:val="22"/>
              </w:rPr>
            </w:pPr>
            <w:r w:rsidRPr="00C12E1A">
              <w:rPr>
                <w:rFonts w:asciiTheme="minorHAnsi" w:eastAsia="Calibri" w:hAnsiTheme="minorHAnsi" w:cstheme="minorHAnsi"/>
                <w:sz w:val="22"/>
                <w:szCs w:val="22"/>
              </w:rPr>
              <w:t xml:space="preserve">How did </w:t>
            </w:r>
            <w:r w:rsidR="003242C8">
              <w:rPr>
                <w:rFonts w:asciiTheme="minorHAnsi" w:eastAsia="Calibri" w:hAnsiTheme="minorHAnsi" w:cstheme="minorHAnsi"/>
                <w:sz w:val="22"/>
                <w:szCs w:val="22"/>
              </w:rPr>
              <w:t>Tomochichi</w:t>
            </w:r>
            <w:r w:rsidRPr="00C12E1A">
              <w:rPr>
                <w:rFonts w:asciiTheme="minorHAnsi" w:eastAsia="Calibri" w:hAnsiTheme="minorHAnsi" w:cstheme="minorHAnsi"/>
                <w:sz w:val="22"/>
                <w:szCs w:val="22"/>
              </w:rPr>
              <w:t xml:space="preserve"> show </w:t>
            </w:r>
            <w:r w:rsidR="00FD663B" w:rsidRPr="00C12E1A">
              <w:rPr>
                <w:rFonts w:asciiTheme="minorHAnsi" w:eastAsia="Calibri" w:hAnsiTheme="minorHAnsi" w:cstheme="minorHAnsi"/>
                <w:sz w:val="22"/>
                <w:szCs w:val="22"/>
              </w:rPr>
              <w:t>respect</w:t>
            </w:r>
            <w:r w:rsidRPr="00C12E1A">
              <w:rPr>
                <w:rFonts w:asciiTheme="minorHAnsi" w:eastAsia="Calibri" w:hAnsiTheme="minorHAnsi" w:cstheme="minorHAnsi"/>
                <w:sz w:val="22"/>
                <w:szCs w:val="22"/>
              </w:rPr>
              <w:t xml:space="preserve"> for the differences in religious beliefs?</w:t>
            </w:r>
          </w:p>
        </w:tc>
      </w:tr>
      <w:tr w:rsidR="00637552" w:rsidRPr="00C12E1A">
        <w:trPr>
          <w:trHeight w:val="700"/>
        </w:trPr>
        <w:tc>
          <w:tcPr>
            <w:tcW w:w="4788" w:type="dxa"/>
          </w:tcPr>
          <w:p w:rsidR="00637552" w:rsidRPr="00C12E1A" w:rsidRDefault="00EB2FF8">
            <w:pPr>
              <w:jc w:val="left"/>
              <w:rPr>
                <w:rFonts w:asciiTheme="minorHAnsi" w:hAnsiTheme="minorHAnsi" w:cstheme="minorHAnsi"/>
              </w:rPr>
            </w:pPr>
            <w:r w:rsidRPr="00C12E1A">
              <w:rPr>
                <w:rFonts w:asciiTheme="minorHAnsi" w:eastAsia="Calibri" w:hAnsiTheme="minorHAnsi" w:cstheme="minorHAnsi"/>
                <w:sz w:val="22"/>
                <w:szCs w:val="22"/>
              </w:rPr>
              <w:t>Economic</w:t>
            </w:r>
          </w:p>
        </w:tc>
        <w:tc>
          <w:tcPr>
            <w:tcW w:w="4788" w:type="dxa"/>
          </w:tcPr>
          <w:p w:rsidR="00637552" w:rsidRPr="00C12E1A" w:rsidRDefault="004B4B2F" w:rsidP="003242C8">
            <w:pPr>
              <w:jc w:val="left"/>
              <w:rPr>
                <w:rFonts w:asciiTheme="minorHAnsi" w:hAnsiTheme="minorHAnsi" w:cstheme="minorHAnsi"/>
              </w:rPr>
            </w:pPr>
            <w:r w:rsidRPr="00C12E1A">
              <w:rPr>
                <w:rFonts w:asciiTheme="minorHAnsi" w:eastAsia="Calibri" w:hAnsiTheme="minorHAnsi" w:cstheme="minorHAnsi"/>
                <w:sz w:val="22"/>
                <w:szCs w:val="22"/>
              </w:rPr>
              <w:t xml:space="preserve">How did the arrival of </w:t>
            </w:r>
            <w:proofErr w:type="spellStart"/>
            <w:r w:rsidR="003242C8">
              <w:rPr>
                <w:rFonts w:asciiTheme="minorHAnsi" w:eastAsia="Calibri" w:hAnsiTheme="minorHAnsi" w:cstheme="minorHAnsi"/>
                <w:sz w:val="22"/>
                <w:szCs w:val="22"/>
              </w:rPr>
              <w:t>Ogelthorpe</w:t>
            </w:r>
            <w:proofErr w:type="spellEnd"/>
            <w:r w:rsidRPr="00C12E1A">
              <w:rPr>
                <w:rFonts w:asciiTheme="minorHAnsi" w:eastAsia="Calibri" w:hAnsiTheme="minorHAnsi" w:cstheme="minorHAnsi"/>
                <w:sz w:val="22"/>
                <w:szCs w:val="22"/>
              </w:rPr>
              <w:t xml:space="preserve"> impact the America Indians?</w:t>
            </w:r>
          </w:p>
        </w:tc>
      </w:tr>
    </w:tbl>
    <w:p w:rsidR="00637552" w:rsidRPr="00C12E1A" w:rsidRDefault="00637552">
      <w:pPr>
        <w:jc w:val="left"/>
        <w:rPr>
          <w:rFonts w:asciiTheme="minorHAnsi" w:hAnsiTheme="minorHAnsi" w:cstheme="minorHAnsi"/>
        </w:rPr>
      </w:pPr>
    </w:p>
    <w:tbl>
      <w:tblPr>
        <w:tblStyle w:val="a7"/>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37552" w:rsidRPr="00C12E1A">
        <w:tc>
          <w:tcPr>
            <w:tcW w:w="9576" w:type="dxa"/>
            <w:tcBorders>
              <w:top w:val="nil"/>
              <w:left w:val="nil"/>
              <w:bottom w:val="single" w:sz="4" w:space="0" w:color="000000"/>
              <w:right w:val="nil"/>
            </w:tcBorders>
          </w:tcPr>
          <w:p w:rsidR="00637552" w:rsidRDefault="00637552">
            <w:pPr>
              <w:jc w:val="left"/>
              <w:rPr>
                <w:rFonts w:asciiTheme="minorHAnsi" w:hAnsiTheme="minorHAnsi" w:cstheme="minorHAnsi"/>
              </w:rPr>
            </w:pPr>
          </w:p>
          <w:p w:rsidR="003242C8" w:rsidRDefault="003242C8">
            <w:pPr>
              <w:jc w:val="left"/>
              <w:rPr>
                <w:rFonts w:asciiTheme="minorHAnsi" w:hAnsiTheme="minorHAnsi" w:cstheme="minorHAnsi"/>
              </w:rPr>
            </w:pPr>
          </w:p>
          <w:p w:rsidR="00801402" w:rsidRDefault="00801402">
            <w:pPr>
              <w:jc w:val="left"/>
              <w:rPr>
                <w:rFonts w:asciiTheme="minorHAnsi" w:hAnsiTheme="minorHAnsi" w:cstheme="minorHAnsi"/>
              </w:rPr>
            </w:pPr>
          </w:p>
          <w:p w:rsidR="003242C8" w:rsidRDefault="003242C8">
            <w:pPr>
              <w:jc w:val="left"/>
              <w:rPr>
                <w:rFonts w:asciiTheme="minorHAnsi" w:hAnsiTheme="minorHAnsi" w:cstheme="minorHAnsi"/>
              </w:rPr>
            </w:pPr>
          </w:p>
          <w:p w:rsidR="003242C8" w:rsidRPr="00C12E1A" w:rsidRDefault="003242C8">
            <w:pPr>
              <w:jc w:val="left"/>
              <w:rPr>
                <w:rFonts w:asciiTheme="minorHAnsi" w:hAnsiTheme="minorHAnsi" w:cstheme="minorHAnsi"/>
              </w:rPr>
            </w:pPr>
          </w:p>
          <w:p w:rsidR="00637552" w:rsidRPr="00C12E1A" w:rsidRDefault="00EB2FF8">
            <w:pPr>
              <w:jc w:val="left"/>
              <w:rPr>
                <w:rFonts w:asciiTheme="minorHAnsi" w:hAnsiTheme="minorHAnsi" w:cstheme="minorHAnsi"/>
              </w:rPr>
            </w:pPr>
            <w:r w:rsidRPr="00C12E1A">
              <w:rPr>
                <w:rFonts w:asciiTheme="minorHAnsi" w:eastAsia="Calibri" w:hAnsiTheme="minorHAnsi" w:cstheme="minorHAnsi"/>
                <w:b/>
                <w:sz w:val="22"/>
                <w:szCs w:val="22"/>
              </w:rPr>
              <w:t>Handouts/Materials/Textbook Pages/Web Links</w:t>
            </w:r>
          </w:p>
        </w:tc>
      </w:tr>
      <w:tr w:rsidR="00637552" w:rsidRPr="00C12E1A">
        <w:tc>
          <w:tcPr>
            <w:tcW w:w="9576" w:type="dxa"/>
            <w:tcBorders>
              <w:top w:val="single" w:sz="4" w:space="0" w:color="000000"/>
            </w:tcBorders>
          </w:tcPr>
          <w:p w:rsidR="00637552" w:rsidRPr="00C12E1A" w:rsidRDefault="00EB2FF8">
            <w:pPr>
              <w:jc w:val="left"/>
              <w:rPr>
                <w:rFonts w:asciiTheme="minorHAnsi" w:hAnsiTheme="minorHAnsi" w:cstheme="minorHAnsi"/>
              </w:rPr>
            </w:pPr>
            <w:r w:rsidRPr="00C12E1A">
              <w:rPr>
                <w:rFonts w:asciiTheme="minorHAnsi" w:eastAsia="Calibri" w:hAnsiTheme="minorHAnsi" w:cstheme="minorHAnsi"/>
                <w:i/>
                <w:sz w:val="22"/>
                <w:szCs w:val="22"/>
              </w:rPr>
              <w:lastRenderedPageBreak/>
              <w:t>List all of the materials in the lesson.  List pages in textbooks and online links.</w:t>
            </w:r>
          </w:p>
        </w:tc>
      </w:tr>
      <w:tr w:rsidR="00637552" w:rsidRPr="00C12E1A">
        <w:tc>
          <w:tcPr>
            <w:tcW w:w="9576" w:type="dxa"/>
          </w:tcPr>
          <w:p w:rsidR="00492161" w:rsidRDefault="00C159D4">
            <w:pPr>
              <w:jc w:val="both"/>
              <w:rPr>
                <w:rFonts w:asciiTheme="minorHAnsi" w:eastAsia="Calibri" w:hAnsiTheme="minorHAnsi" w:cstheme="minorHAnsi"/>
              </w:rPr>
            </w:pPr>
            <w:hyperlink r:id="rId9" w:history="1">
              <w:r w:rsidR="003242C8" w:rsidRPr="00043981">
                <w:rPr>
                  <w:rStyle w:val="Hyperlink"/>
                  <w:rFonts w:asciiTheme="minorHAnsi" w:eastAsia="Calibri" w:hAnsiTheme="minorHAnsi" w:cstheme="minorHAnsi"/>
                </w:rPr>
                <w:t>https://www.youtube.com/watch?feature=player_embedded&amp;v=ruyAbZLpXck</w:t>
              </w:r>
            </w:hyperlink>
          </w:p>
          <w:p w:rsidR="003242C8" w:rsidRPr="00C12E1A" w:rsidRDefault="00C159D4">
            <w:pPr>
              <w:jc w:val="both"/>
              <w:rPr>
                <w:rFonts w:asciiTheme="minorHAnsi" w:hAnsiTheme="minorHAnsi" w:cstheme="minorHAnsi"/>
              </w:rPr>
            </w:pPr>
            <w:hyperlink r:id="rId10" w:history="1">
              <w:r w:rsidR="003242C8" w:rsidRPr="00043981">
                <w:rPr>
                  <w:rStyle w:val="Hyperlink"/>
                  <w:rFonts w:asciiTheme="minorHAnsi" w:eastAsia="Calibri" w:hAnsiTheme="minorHAnsi" w:cstheme="minorHAnsi"/>
                  <w:sz w:val="22"/>
                  <w:szCs w:val="22"/>
                </w:rPr>
                <w:t>https://www.youtube.com/watch?v=7U1Bd-Jv_og&amp;feature=player_embedded</w:t>
              </w:r>
            </w:hyperlink>
          </w:p>
          <w:p w:rsidR="00335A18" w:rsidRPr="00C12E1A" w:rsidRDefault="00335A18" w:rsidP="003242C8">
            <w:pPr>
              <w:jc w:val="left"/>
              <w:rPr>
                <w:rFonts w:asciiTheme="minorHAnsi" w:hAnsiTheme="minorHAnsi" w:cstheme="minorHAnsi"/>
              </w:rPr>
            </w:pPr>
          </w:p>
        </w:tc>
      </w:tr>
    </w:tbl>
    <w:p w:rsidR="00637552" w:rsidRPr="00C12E1A" w:rsidRDefault="00637552">
      <w:pPr>
        <w:jc w:val="left"/>
        <w:rPr>
          <w:rFonts w:asciiTheme="minorHAnsi" w:hAnsiTheme="minorHAnsi" w:cstheme="minorHAnsi"/>
        </w:rPr>
      </w:pPr>
    </w:p>
    <w:tbl>
      <w:tblPr>
        <w:tblStyle w:val="a8"/>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6"/>
        <w:gridCol w:w="1345"/>
        <w:gridCol w:w="2537"/>
        <w:gridCol w:w="3258"/>
      </w:tblGrid>
      <w:tr w:rsidR="00637552" w:rsidRPr="00C12E1A">
        <w:tc>
          <w:tcPr>
            <w:tcW w:w="2436" w:type="dxa"/>
            <w:tcBorders>
              <w:top w:val="nil"/>
              <w:left w:val="nil"/>
              <w:bottom w:val="single" w:sz="4" w:space="0" w:color="000000"/>
              <w:right w:val="nil"/>
            </w:tcBorders>
          </w:tcPr>
          <w:p w:rsidR="00637552" w:rsidRPr="00C12E1A" w:rsidRDefault="00EB2FF8">
            <w:pPr>
              <w:jc w:val="left"/>
              <w:rPr>
                <w:rFonts w:asciiTheme="minorHAnsi" w:hAnsiTheme="minorHAnsi" w:cstheme="minorHAnsi"/>
              </w:rPr>
            </w:pPr>
            <w:r w:rsidRPr="00C12E1A">
              <w:rPr>
                <w:rFonts w:asciiTheme="minorHAnsi" w:eastAsia="Calibri" w:hAnsiTheme="minorHAnsi" w:cstheme="minorHAnsi"/>
                <w:b/>
                <w:sz w:val="22"/>
                <w:szCs w:val="22"/>
              </w:rPr>
              <w:t>Image</w:t>
            </w:r>
          </w:p>
        </w:tc>
        <w:tc>
          <w:tcPr>
            <w:tcW w:w="1345" w:type="dxa"/>
            <w:tcBorders>
              <w:top w:val="nil"/>
              <w:left w:val="nil"/>
              <w:bottom w:val="single" w:sz="4" w:space="0" w:color="000000"/>
              <w:right w:val="nil"/>
            </w:tcBorders>
          </w:tcPr>
          <w:p w:rsidR="00637552" w:rsidRPr="00C12E1A" w:rsidRDefault="00EB2FF8">
            <w:pPr>
              <w:jc w:val="left"/>
              <w:rPr>
                <w:rFonts w:asciiTheme="minorHAnsi" w:hAnsiTheme="minorHAnsi" w:cstheme="minorHAnsi"/>
              </w:rPr>
            </w:pPr>
            <w:r w:rsidRPr="00C12E1A">
              <w:rPr>
                <w:rFonts w:asciiTheme="minorHAnsi" w:eastAsia="Calibri" w:hAnsiTheme="minorHAnsi" w:cstheme="minorHAnsi"/>
                <w:b/>
                <w:sz w:val="22"/>
                <w:szCs w:val="22"/>
              </w:rPr>
              <w:t>Description</w:t>
            </w:r>
          </w:p>
        </w:tc>
        <w:tc>
          <w:tcPr>
            <w:tcW w:w="2537" w:type="dxa"/>
            <w:tcBorders>
              <w:top w:val="nil"/>
              <w:left w:val="nil"/>
              <w:bottom w:val="single" w:sz="4" w:space="0" w:color="000000"/>
              <w:right w:val="nil"/>
            </w:tcBorders>
          </w:tcPr>
          <w:p w:rsidR="00637552" w:rsidRPr="00C12E1A" w:rsidRDefault="00EB2FF8">
            <w:pPr>
              <w:jc w:val="left"/>
              <w:rPr>
                <w:rFonts w:asciiTheme="minorHAnsi" w:hAnsiTheme="minorHAnsi" w:cstheme="minorHAnsi"/>
              </w:rPr>
            </w:pPr>
            <w:r w:rsidRPr="00C12E1A">
              <w:rPr>
                <w:rFonts w:asciiTheme="minorHAnsi" w:eastAsia="Calibri" w:hAnsiTheme="minorHAnsi" w:cstheme="minorHAnsi"/>
                <w:b/>
                <w:sz w:val="22"/>
                <w:szCs w:val="22"/>
              </w:rPr>
              <w:t xml:space="preserve">Citation </w:t>
            </w:r>
          </w:p>
        </w:tc>
        <w:tc>
          <w:tcPr>
            <w:tcW w:w="3258" w:type="dxa"/>
            <w:tcBorders>
              <w:top w:val="nil"/>
              <w:left w:val="nil"/>
              <w:bottom w:val="single" w:sz="4" w:space="0" w:color="000000"/>
              <w:right w:val="nil"/>
            </w:tcBorders>
          </w:tcPr>
          <w:p w:rsidR="00637552" w:rsidRPr="00C12E1A" w:rsidRDefault="00EB2FF8">
            <w:pPr>
              <w:jc w:val="left"/>
              <w:rPr>
                <w:rFonts w:asciiTheme="minorHAnsi" w:hAnsiTheme="minorHAnsi" w:cstheme="minorHAnsi"/>
              </w:rPr>
            </w:pPr>
            <w:r w:rsidRPr="00C12E1A">
              <w:rPr>
                <w:rFonts w:asciiTheme="minorHAnsi" w:eastAsia="Calibri" w:hAnsiTheme="minorHAnsi" w:cstheme="minorHAnsi"/>
                <w:b/>
                <w:sz w:val="22"/>
                <w:szCs w:val="22"/>
              </w:rPr>
              <w:t>URL</w:t>
            </w:r>
          </w:p>
        </w:tc>
      </w:tr>
      <w:tr w:rsidR="00637552" w:rsidRPr="00C12E1A">
        <w:trPr>
          <w:trHeight w:val="1340"/>
        </w:trPr>
        <w:tc>
          <w:tcPr>
            <w:tcW w:w="2436" w:type="dxa"/>
          </w:tcPr>
          <w:p w:rsidR="00637552" w:rsidRPr="00801402" w:rsidRDefault="00801402">
            <w:pPr>
              <w:jc w:val="left"/>
              <w:rPr>
                <w:rFonts w:asciiTheme="minorHAnsi" w:hAnsiTheme="minorHAnsi" w:cstheme="minorHAnsi"/>
                <w:sz w:val="22"/>
                <w:szCs w:val="22"/>
              </w:rPr>
            </w:pPr>
            <w:r w:rsidRPr="00801402">
              <w:rPr>
                <w:rFonts w:asciiTheme="minorHAnsi" w:hAnsiTheme="minorHAnsi" w:cstheme="minorHAnsi"/>
                <w:noProof/>
                <w:sz w:val="22"/>
                <w:szCs w:val="22"/>
              </w:rPr>
              <w:drawing>
                <wp:inline distT="0" distB="0" distL="0" distR="0" wp14:anchorId="05EDFA6C" wp14:editId="15ACA9C6">
                  <wp:extent cx="1400810" cy="105156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123.jpg"/>
                          <pic:cNvPicPr/>
                        </pic:nvPicPr>
                        <pic:blipFill>
                          <a:blip r:embed="rId11">
                            <a:extLst>
                              <a:ext uri="{28A0092B-C50C-407E-A947-70E740481C1C}">
                                <a14:useLocalDpi xmlns:a14="http://schemas.microsoft.com/office/drawing/2010/main" val="0"/>
                              </a:ext>
                            </a:extLst>
                          </a:blip>
                          <a:stretch>
                            <a:fillRect/>
                          </a:stretch>
                        </pic:blipFill>
                        <pic:spPr>
                          <a:xfrm>
                            <a:off x="0" y="0"/>
                            <a:ext cx="1400810" cy="1051560"/>
                          </a:xfrm>
                          <a:prstGeom prst="rect">
                            <a:avLst/>
                          </a:prstGeom>
                        </pic:spPr>
                      </pic:pic>
                    </a:graphicData>
                  </a:graphic>
                </wp:inline>
              </w:drawing>
            </w:r>
          </w:p>
        </w:tc>
        <w:tc>
          <w:tcPr>
            <w:tcW w:w="1345" w:type="dxa"/>
          </w:tcPr>
          <w:p w:rsidR="00637552" w:rsidRPr="00801402" w:rsidRDefault="00801402">
            <w:pPr>
              <w:jc w:val="left"/>
              <w:rPr>
                <w:rFonts w:asciiTheme="minorHAnsi" w:hAnsiTheme="minorHAnsi" w:cstheme="minorHAnsi"/>
                <w:sz w:val="22"/>
                <w:szCs w:val="22"/>
              </w:rPr>
            </w:pPr>
            <w:r w:rsidRPr="00801402">
              <w:rPr>
                <w:rFonts w:asciiTheme="minorHAnsi" w:eastAsia="Calibri" w:hAnsiTheme="minorHAnsi" w:cstheme="minorHAnsi"/>
                <w:sz w:val="22"/>
                <w:szCs w:val="22"/>
              </w:rPr>
              <w:t>Tomochichi</w:t>
            </w:r>
          </w:p>
        </w:tc>
        <w:tc>
          <w:tcPr>
            <w:tcW w:w="2537" w:type="dxa"/>
          </w:tcPr>
          <w:p w:rsidR="00637552" w:rsidRPr="00801402" w:rsidRDefault="00801402" w:rsidP="00801402">
            <w:pPr>
              <w:pStyle w:val="NormalWeb"/>
              <w:rPr>
                <w:rFonts w:asciiTheme="minorHAnsi" w:hAnsiTheme="minorHAnsi" w:cstheme="minorHAnsi"/>
                <w:sz w:val="22"/>
                <w:szCs w:val="22"/>
              </w:rPr>
            </w:pPr>
            <w:r w:rsidRPr="00801402">
              <w:rPr>
                <w:rFonts w:asciiTheme="minorHAnsi" w:hAnsiTheme="minorHAnsi" w:cstheme="minorHAnsi"/>
                <w:sz w:val="22"/>
                <w:szCs w:val="22"/>
              </w:rPr>
              <w:t>http://www.georgiaencyclopedia.org/articles/history-archaeology/tomochichi-ca-1644-1739</w:t>
            </w:r>
          </w:p>
        </w:tc>
        <w:tc>
          <w:tcPr>
            <w:tcW w:w="3258" w:type="dxa"/>
          </w:tcPr>
          <w:p w:rsidR="00637552" w:rsidRPr="00801402" w:rsidRDefault="00C159D4">
            <w:pPr>
              <w:jc w:val="left"/>
              <w:rPr>
                <w:rFonts w:asciiTheme="minorHAnsi" w:hAnsiTheme="minorHAnsi" w:cstheme="minorHAnsi"/>
                <w:sz w:val="22"/>
                <w:szCs w:val="22"/>
              </w:rPr>
            </w:pPr>
            <w:hyperlink r:id="rId12" w:history="1">
              <w:r w:rsidR="00801402" w:rsidRPr="00801402">
                <w:rPr>
                  <w:rStyle w:val="Hyperlink"/>
                  <w:rFonts w:asciiTheme="minorHAnsi" w:hAnsiTheme="minorHAnsi" w:cstheme="minorHAnsi"/>
                  <w:sz w:val="22"/>
                  <w:szCs w:val="22"/>
                </w:rPr>
                <w:t>http://www.georgiaencyclopedia.org/articles/history-archaeology/tomochichi-ca-1644-1739</w:t>
              </w:r>
            </w:hyperlink>
            <w:r w:rsidR="00801402" w:rsidRPr="00801402">
              <w:rPr>
                <w:rFonts w:asciiTheme="minorHAnsi" w:hAnsiTheme="minorHAnsi" w:cstheme="minorHAnsi"/>
                <w:sz w:val="22"/>
                <w:szCs w:val="22"/>
              </w:rPr>
              <w:t xml:space="preserve"> </w:t>
            </w:r>
          </w:p>
        </w:tc>
      </w:tr>
      <w:tr w:rsidR="00637552" w:rsidRPr="00C12E1A">
        <w:trPr>
          <w:trHeight w:val="1060"/>
        </w:trPr>
        <w:tc>
          <w:tcPr>
            <w:tcW w:w="2436" w:type="dxa"/>
          </w:tcPr>
          <w:p w:rsidR="00637552" w:rsidRPr="00801402" w:rsidRDefault="0010476D">
            <w:pPr>
              <w:jc w:val="left"/>
              <w:rPr>
                <w:rFonts w:asciiTheme="minorHAnsi" w:hAnsiTheme="minorHAnsi" w:cstheme="minorHAnsi"/>
                <w:sz w:val="22"/>
                <w:szCs w:val="22"/>
              </w:rPr>
            </w:pPr>
            <w:r w:rsidRPr="00801402">
              <w:rPr>
                <w:rFonts w:asciiTheme="minorHAnsi" w:hAnsiTheme="minorHAnsi" w:cstheme="minorHAnsi"/>
                <w:noProof/>
                <w:sz w:val="22"/>
                <w:szCs w:val="22"/>
              </w:rPr>
              <w:drawing>
                <wp:inline distT="0" distB="0" distL="0" distR="0" wp14:anchorId="406D0368" wp14:editId="31287C6E">
                  <wp:extent cx="1905000" cy="14302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of Lean Wolf--Hidatsa"/>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905000" cy="1430215"/>
                          </a:xfrm>
                          <a:prstGeom prst="rect">
                            <a:avLst/>
                          </a:prstGeom>
                          <a:noFill/>
                          <a:ln>
                            <a:noFill/>
                          </a:ln>
                        </pic:spPr>
                      </pic:pic>
                    </a:graphicData>
                  </a:graphic>
                </wp:inline>
              </w:drawing>
            </w:r>
          </w:p>
        </w:tc>
        <w:tc>
          <w:tcPr>
            <w:tcW w:w="1345" w:type="dxa"/>
          </w:tcPr>
          <w:p w:rsidR="0010476D" w:rsidRPr="00801402" w:rsidRDefault="00801402" w:rsidP="0010476D">
            <w:pPr>
              <w:pStyle w:val="NormalWeb"/>
              <w:rPr>
                <w:rFonts w:asciiTheme="minorHAnsi" w:hAnsiTheme="minorHAnsi" w:cstheme="minorHAnsi"/>
                <w:sz w:val="22"/>
                <w:szCs w:val="22"/>
              </w:rPr>
            </w:pPr>
            <w:r w:rsidRPr="00801402">
              <w:rPr>
                <w:rFonts w:asciiTheme="minorHAnsi" w:hAnsiTheme="minorHAnsi" w:cstheme="minorHAnsi"/>
                <w:sz w:val="22"/>
                <w:szCs w:val="22"/>
              </w:rPr>
              <w:t>Mary Musgrove</w:t>
            </w:r>
          </w:p>
          <w:p w:rsidR="00637552" w:rsidRPr="00801402" w:rsidRDefault="00637552">
            <w:pPr>
              <w:jc w:val="left"/>
              <w:rPr>
                <w:rFonts w:asciiTheme="minorHAnsi" w:hAnsiTheme="minorHAnsi" w:cstheme="minorHAnsi"/>
                <w:sz w:val="22"/>
                <w:szCs w:val="22"/>
              </w:rPr>
            </w:pPr>
          </w:p>
        </w:tc>
        <w:tc>
          <w:tcPr>
            <w:tcW w:w="2537" w:type="dxa"/>
          </w:tcPr>
          <w:p w:rsidR="00637552" w:rsidRPr="00801402" w:rsidRDefault="00801402" w:rsidP="00801402">
            <w:pPr>
              <w:pStyle w:val="NormalWeb"/>
              <w:rPr>
                <w:rFonts w:asciiTheme="minorHAnsi" w:hAnsiTheme="minorHAnsi" w:cstheme="minorHAnsi"/>
                <w:sz w:val="22"/>
                <w:szCs w:val="22"/>
              </w:rPr>
            </w:pPr>
            <w:r w:rsidRPr="00801402">
              <w:rPr>
                <w:rStyle w:val="field-content4"/>
                <w:rFonts w:asciiTheme="minorHAnsi" w:hAnsiTheme="minorHAnsi" w:cstheme="minorHAnsi"/>
                <w:sz w:val="22"/>
                <w:szCs w:val="22"/>
              </w:rPr>
              <w:t>Frank, Andrew K. "Mary Musgrove (ca. 1700-ca. 1763)." New Georgia Encyclopedia. 06 January 2016. Web. 16 February 2016.</w:t>
            </w:r>
          </w:p>
        </w:tc>
        <w:tc>
          <w:tcPr>
            <w:tcW w:w="3258" w:type="dxa"/>
          </w:tcPr>
          <w:p w:rsidR="00ED5E05" w:rsidRPr="00801402" w:rsidRDefault="00C159D4">
            <w:pPr>
              <w:jc w:val="left"/>
              <w:rPr>
                <w:rFonts w:asciiTheme="minorHAnsi" w:hAnsiTheme="minorHAnsi" w:cstheme="minorHAnsi"/>
                <w:sz w:val="22"/>
                <w:szCs w:val="22"/>
              </w:rPr>
            </w:pPr>
            <w:hyperlink r:id="rId14" w:history="1">
              <w:r w:rsidR="00801402" w:rsidRPr="00801402">
                <w:rPr>
                  <w:rStyle w:val="Hyperlink"/>
                  <w:rFonts w:asciiTheme="minorHAnsi" w:hAnsiTheme="minorHAnsi" w:cstheme="minorHAnsi"/>
                  <w:sz w:val="22"/>
                  <w:szCs w:val="22"/>
                </w:rPr>
                <w:t>http://www.georgiaencyclopedia.org/articles/history-archaeology/mary-musgrove-ca-1700-ca-1763</w:t>
              </w:r>
            </w:hyperlink>
            <w:r w:rsidR="00801402" w:rsidRPr="00801402">
              <w:rPr>
                <w:rFonts w:asciiTheme="minorHAnsi" w:hAnsiTheme="minorHAnsi" w:cstheme="minorHAnsi"/>
                <w:sz w:val="22"/>
                <w:szCs w:val="22"/>
              </w:rPr>
              <w:t xml:space="preserve"> </w:t>
            </w:r>
          </w:p>
          <w:p w:rsidR="00637552" w:rsidRPr="00801402" w:rsidRDefault="00C159D4">
            <w:pPr>
              <w:jc w:val="left"/>
              <w:rPr>
                <w:rFonts w:asciiTheme="minorHAnsi" w:hAnsiTheme="minorHAnsi" w:cstheme="minorHAnsi"/>
                <w:b/>
                <w:sz w:val="22"/>
                <w:szCs w:val="22"/>
              </w:rPr>
            </w:pPr>
            <w:hyperlink r:id="rId15"/>
          </w:p>
        </w:tc>
      </w:tr>
      <w:tr w:rsidR="00637552" w:rsidRPr="00C12E1A">
        <w:trPr>
          <w:trHeight w:val="1060"/>
        </w:trPr>
        <w:tc>
          <w:tcPr>
            <w:tcW w:w="2436" w:type="dxa"/>
          </w:tcPr>
          <w:p w:rsidR="00637552" w:rsidRPr="00801402" w:rsidRDefault="00801402">
            <w:pPr>
              <w:jc w:val="left"/>
              <w:rPr>
                <w:rFonts w:asciiTheme="minorHAnsi" w:hAnsiTheme="minorHAnsi" w:cstheme="minorHAnsi"/>
                <w:sz w:val="22"/>
                <w:szCs w:val="22"/>
              </w:rPr>
            </w:pPr>
            <w:r w:rsidRPr="00801402">
              <w:rPr>
                <w:rFonts w:asciiTheme="minorHAnsi" w:hAnsiTheme="minorHAnsi" w:cstheme="minorHAnsi"/>
                <w:noProof/>
                <w:sz w:val="22"/>
                <w:szCs w:val="22"/>
              </w:rPr>
              <w:drawing>
                <wp:inline distT="0" distB="0" distL="0" distR="0" wp14:anchorId="2B0A98F9" wp14:editId="509B4346">
                  <wp:extent cx="1400810" cy="10515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692.jpg"/>
                          <pic:cNvPicPr/>
                        </pic:nvPicPr>
                        <pic:blipFill>
                          <a:blip r:embed="rId16">
                            <a:extLst>
                              <a:ext uri="{28A0092B-C50C-407E-A947-70E740481C1C}">
                                <a14:useLocalDpi xmlns:a14="http://schemas.microsoft.com/office/drawing/2010/main" val="0"/>
                              </a:ext>
                            </a:extLst>
                          </a:blip>
                          <a:stretch>
                            <a:fillRect/>
                          </a:stretch>
                        </pic:blipFill>
                        <pic:spPr>
                          <a:xfrm>
                            <a:off x="0" y="0"/>
                            <a:ext cx="1400810" cy="1051560"/>
                          </a:xfrm>
                          <a:prstGeom prst="rect">
                            <a:avLst/>
                          </a:prstGeom>
                        </pic:spPr>
                      </pic:pic>
                    </a:graphicData>
                  </a:graphic>
                </wp:inline>
              </w:drawing>
            </w:r>
            <w:hyperlink r:id="rId17"/>
          </w:p>
        </w:tc>
        <w:tc>
          <w:tcPr>
            <w:tcW w:w="1345" w:type="dxa"/>
          </w:tcPr>
          <w:p w:rsidR="00637552" w:rsidRPr="00801402" w:rsidRDefault="00801402">
            <w:pPr>
              <w:jc w:val="left"/>
              <w:rPr>
                <w:rFonts w:asciiTheme="minorHAnsi" w:hAnsiTheme="minorHAnsi" w:cstheme="minorHAnsi"/>
                <w:sz w:val="22"/>
                <w:szCs w:val="22"/>
              </w:rPr>
            </w:pPr>
            <w:r w:rsidRPr="00801402">
              <w:rPr>
                <w:rFonts w:asciiTheme="minorHAnsi" w:eastAsia="Calibri" w:hAnsiTheme="minorHAnsi" w:cstheme="minorHAnsi"/>
                <w:sz w:val="22"/>
                <w:szCs w:val="22"/>
              </w:rPr>
              <w:t>James Oglethorpe</w:t>
            </w:r>
          </w:p>
        </w:tc>
        <w:tc>
          <w:tcPr>
            <w:tcW w:w="2537" w:type="dxa"/>
          </w:tcPr>
          <w:p w:rsidR="00637552" w:rsidRPr="00801402" w:rsidRDefault="00801402">
            <w:pPr>
              <w:jc w:val="left"/>
              <w:rPr>
                <w:rFonts w:asciiTheme="minorHAnsi" w:hAnsiTheme="minorHAnsi" w:cstheme="minorHAnsi"/>
                <w:sz w:val="22"/>
                <w:szCs w:val="22"/>
              </w:rPr>
            </w:pPr>
            <w:r w:rsidRPr="00801402">
              <w:rPr>
                <w:rStyle w:val="field-content4"/>
                <w:rFonts w:asciiTheme="minorHAnsi" w:hAnsiTheme="minorHAnsi" w:cstheme="minorHAnsi"/>
                <w:sz w:val="22"/>
                <w:szCs w:val="22"/>
              </w:rPr>
              <w:t>Jackson, Edwin L. "James Oglethorpe (1696-1785)." New Georgia Encyclopedia. 06 January 2016. Web. 14 February 2016.</w:t>
            </w:r>
          </w:p>
        </w:tc>
        <w:tc>
          <w:tcPr>
            <w:tcW w:w="3258" w:type="dxa"/>
          </w:tcPr>
          <w:p w:rsidR="00637552" w:rsidRPr="00801402" w:rsidRDefault="00C159D4">
            <w:pPr>
              <w:jc w:val="left"/>
              <w:rPr>
                <w:rFonts w:asciiTheme="minorHAnsi" w:hAnsiTheme="minorHAnsi" w:cstheme="minorHAnsi"/>
                <w:sz w:val="22"/>
                <w:szCs w:val="22"/>
              </w:rPr>
            </w:pPr>
            <w:hyperlink r:id="rId18" w:history="1">
              <w:r w:rsidR="007E1432" w:rsidRPr="00043981">
                <w:rPr>
                  <w:rStyle w:val="Hyperlink"/>
                  <w:rFonts w:asciiTheme="minorHAnsi" w:hAnsiTheme="minorHAnsi" w:cstheme="minorHAnsi"/>
                  <w:sz w:val="22"/>
                  <w:szCs w:val="22"/>
                </w:rPr>
                <w:t>http://www.georgiaencyclopedia.org/articles/history-archaeology/james-oglethorpe-1696-1785</w:t>
              </w:r>
            </w:hyperlink>
            <w:r w:rsidR="007E1432">
              <w:rPr>
                <w:rFonts w:asciiTheme="minorHAnsi" w:hAnsiTheme="minorHAnsi" w:cstheme="minorHAnsi"/>
                <w:sz w:val="22"/>
                <w:szCs w:val="22"/>
              </w:rPr>
              <w:t xml:space="preserve"> </w:t>
            </w:r>
            <w:r w:rsidR="00801402" w:rsidRPr="00801402">
              <w:rPr>
                <w:rFonts w:asciiTheme="minorHAnsi" w:hAnsiTheme="minorHAnsi" w:cstheme="minorHAnsi"/>
                <w:sz w:val="22"/>
                <w:szCs w:val="22"/>
              </w:rPr>
              <w:t xml:space="preserve"> </w:t>
            </w:r>
            <w:hyperlink r:id="rId19"/>
          </w:p>
        </w:tc>
      </w:tr>
    </w:tbl>
    <w:p w:rsidR="00637552" w:rsidRPr="00C12E1A" w:rsidRDefault="00637552">
      <w:pPr>
        <w:jc w:val="left"/>
        <w:rPr>
          <w:rFonts w:asciiTheme="minorHAnsi" w:hAnsiTheme="minorHAnsi" w:cstheme="minorHAnsi"/>
        </w:rPr>
      </w:pPr>
    </w:p>
    <w:tbl>
      <w:tblPr>
        <w:tblStyle w:val="a9"/>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37552" w:rsidRPr="00C12E1A">
        <w:tc>
          <w:tcPr>
            <w:tcW w:w="9576" w:type="dxa"/>
            <w:tcBorders>
              <w:top w:val="nil"/>
              <w:left w:val="nil"/>
              <w:bottom w:val="single" w:sz="4" w:space="0" w:color="000000"/>
              <w:right w:val="nil"/>
            </w:tcBorders>
          </w:tcPr>
          <w:p w:rsidR="00637552" w:rsidRPr="00C12E1A" w:rsidRDefault="00637552">
            <w:pPr>
              <w:jc w:val="left"/>
              <w:rPr>
                <w:rFonts w:asciiTheme="minorHAnsi" w:hAnsiTheme="minorHAnsi" w:cstheme="minorHAnsi"/>
              </w:rPr>
            </w:pPr>
          </w:p>
          <w:p w:rsidR="00C10D07" w:rsidRPr="00C12E1A" w:rsidRDefault="00C10D07">
            <w:pPr>
              <w:jc w:val="left"/>
              <w:rPr>
                <w:rFonts w:asciiTheme="minorHAnsi" w:hAnsiTheme="minorHAnsi" w:cstheme="minorHAnsi"/>
              </w:rPr>
            </w:pPr>
          </w:p>
          <w:p w:rsidR="00C10D07" w:rsidRPr="00C12E1A" w:rsidRDefault="00C10D07">
            <w:pPr>
              <w:jc w:val="left"/>
              <w:rPr>
                <w:rFonts w:asciiTheme="minorHAnsi" w:hAnsiTheme="minorHAnsi" w:cstheme="minorHAnsi"/>
              </w:rPr>
            </w:pPr>
          </w:p>
          <w:p w:rsidR="00C10D07" w:rsidRPr="00C12E1A" w:rsidRDefault="00C10D07">
            <w:pPr>
              <w:jc w:val="left"/>
              <w:rPr>
                <w:rFonts w:asciiTheme="minorHAnsi" w:hAnsiTheme="minorHAnsi" w:cstheme="minorHAnsi"/>
              </w:rPr>
            </w:pPr>
          </w:p>
          <w:p w:rsidR="00637552" w:rsidRPr="00C12E1A" w:rsidRDefault="00EB2FF8">
            <w:pPr>
              <w:jc w:val="left"/>
              <w:rPr>
                <w:rFonts w:asciiTheme="minorHAnsi" w:hAnsiTheme="minorHAnsi" w:cstheme="minorHAnsi"/>
              </w:rPr>
            </w:pPr>
            <w:r w:rsidRPr="00C12E1A">
              <w:rPr>
                <w:rFonts w:asciiTheme="minorHAnsi" w:eastAsia="Calibri" w:hAnsiTheme="minorHAnsi" w:cstheme="minorHAnsi"/>
                <w:b/>
                <w:sz w:val="22"/>
                <w:szCs w:val="22"/>
              </w:rPr>
              <w:t>Guiding Questions</w:t>
            </w:r>
          </w:p>
        </w:tc>
      </w:tr>
      <w:tr w:rsidR="00637552" w:rsidRPr="00C12E1A">
        <w:tc>
          <w:tcPr>
            <w:tcW w:w="9576" w:type="dxa"/>
            <w:tcBorders>
              <w:top w:val="single" w:sz="4" w:space="0" w:color="000000"/>
            </w:tcBorders>
          </w:tcPr>
          <w:p w:rsidR="00637552" w:rsidRPr="00C12E1A" w:rsidRDefault="00EB2FF8">
            <w:pPr>
              <w:jc w:val="left"/>
              <w:rPr>
                <w:rFonts w:asciiTheme="minorHAnsi" w:hAnsiTheme="minorHAnsi" w:cstheme="minorHAnsi"/>
              </w:rPr>
            </w:pPr>
            <w:r w:rsidRPr="00C12E1A">
              <w:rPr>
                <w:rFonts w:asciiTheme="minorHAnsi" w:eastAsia="Calibri" w:hAnsiTheme="minorHAnsi" w:cstheme="minorHAnsi"/>
                <w:i/>
                <w:sz w:val="22"/>
                <w:szCs w:val="22"/>
              </w:rPr>
              <w:t>What should students know or understand at the completion of the unit or lesson?</w:t>
            </w:r>
          </w:p>
        </w:tc>
      </w:tr>
      <w:tr w:rsidR="00637552" w:rsidRPr="00C12E1A">
        <w:tc>
          <w:tcPr>
            <w:tcW w:w="9576" w:type="dxa"/>
          </w:tcPr>
          <w:p w:rsidR="00C12E1A" w:rsidRPr="00C12E1A" w:rsidRDefault="00C12E1A" w:rsidP="00801402">
            <w:pPr>
              <w:spacing w:after="200"/>
              <w:jc w:val="left"/>
              <w:rPr>
                <w:rFonts w:asciiTheme="minorHAnsi" w:hAnsiTheme="minorHAnsi" w:cstheme="minorHAnsi"/>
              </w:rPr>
            </w:pPr>
          </w:p>
          <w:p w:rsidR="003242C8" w:rsidRPr="003242C8" w:rsidRDefault="00C12E1A" w:rsidP="00C12E1A">
            <w:pPr>
              <w:pStyle w:val="ListParagraph"/>
              <w:numPr>
                <w:ilvl w:val="0"/>
                <w:numId w:val="11"/>
              </w:numPr>
              <w:ind w:left="360"/>
              <w:jc w:val="left"/>
              <w:rPr>
                <w:rFonts w:asciiTheme="minorHAnsi" w:hAnsiTheme="minorHAnsi" w:cstheme="minorHAnsi"/>
              </w:rPr>
            </w:pPr>
            <w:r w:rsidRPr="003242C8">
              <w:rPr>
                <w:rFonts w:asciiTheme="minorHAnsi" w:hAnsiTheme="minorHAnsi" w:cstheme="minorHAnsi"/>
              </w:rPr>
              <w:t xml:space="preserve">How </w:t>
            </w:r>
            <w:r w:rsidR="00A5023C" w:rsidRPr="003242C8">
              <w:rPr>
                <w:rFonts w:asciiTheme="minorHAnsi" w:hAnsiTheme="minorHAnsi" w:cstheme="minorHAnsi"/>
              </w:rPr>
              <w:t>did the</w:t>
            </w:r>
            <w:r w:rsidRPr="003242C8">
              <w:rPr>
                <w:rFonts w:asciiTheme="minorHAnsi" w:hAnsiTheme="minorHAnsi" w:cstheme="minorHAnsi"/>
              </w:rPr>
              <w:t xml:space="preserve"> contributions of </w:t>
            </w:r>
            <w:proofErr w:type="gramStart"/>
            <w:r w:rsidRPr="003242C8">
              <w:rPr>
                <w:rFonts w:asciiTheme="minorHAnsi" w:hAnsiTheme="minorHAnsi" w:cstheme="minorHAnsi"/>
                <w:sz w:val="22"/>
                <w:szCs w:val="22"/>
              </w:rPr>
              <w:t>Tomochichi  help</w:t>
            </w:r>
            <w:proofErr w:type="gramEnd"/>
            <w:r w:rsidRPr="003242C8">
              <w:rPr>
                <w:rFonts w:asciiTheme="minorHAnsi" w:hAnsiTheme="minorHAnsi" w:cstheme="minorHAnsi"/>
                <w:sz w:val="22"/>
                <w:szCs w:val="22"/>
              </w:rPr>
              <w:t xml:space="preserve"> James </w:t>
            </w:r>
            <w:r w:rsidR="000B69D4" w:rsidRPr="003242C8">
              <w:rPr>
                <w:rFonts w:asciiTheme="minorHAnsi" w:hAnsiTheme="minorHAnsi" w:cstheme="minorHAnsi"/>
                <w:sz w:val="22"/>
                <w:szCs w:val="22"/>
              </w:rPr>
              <w:t>Oglethorpe</w:t>
            </w:r>
            <w:r w:rsidRPr="003242C8">
              <w:rPr>
                <w:rFonts w:asciiTheme="minorHAnsi" w:hAnsiTheme="minorHAnsi" w:cstheme="minorHAnsi"/>
                <w:sz w:val="22"/>
                <w:szCs w:val="22"/>
              </w:rPr>
              <w:t xml:space="preserve">? </w:t>
            </w:r>
            <w:r w:rsidR="003242C8" w:rsidRPr="003242C8">
              <w:rPr>
                <w:rFonts w:asciiTheme="minorHAnsi" w:hAnsiTheme="minorHAnsi" w:cstheme="minorHAnsi"/>
              </w:rPr>
              <w:t>(SS1H1a)</w:t>
            </w:r>
          </w:p>
          <w:p w:rsidR="003242C8" w:rsidRPr="003242C8" w:rsidRDefault="003242C8" w:rsidP="003242C8">
            <w:pPr>
              <w:pStyle w:val="ListParagraph"/>
              <w:ind w:left="360"/>
              <w:jc w:val="left"/>
              <w:rPr>
                <w:rFonts w:asciiTheme="minorHAnsi" w:hAnsiTheme="minorHAnsi" w:cstheme="minorHAnsi"/>
              </w:rPr>
            </w:pPr>
          </w:p>
          <w:p w:rsidR="00E50112" w:rsidRDefault="00E50112" w:rsidP="00C12E1A">
            <w:pPr>
              <w:pStyle w:val="ListParagraph"/>
              <w:numPr>
                <w:ilvl w:val="0"/>
                <w:numId w:val="11"/>
              </w:numPr>
              <w:ind w:left="360"/>
              <w:jc w:val="left"/>
              <w:rPr>
                <w:rFonts w:asciiTheme="minorHAnsi" w:hAnsiTheme="minorHAnsi" w:cstheme="minorHAnsi"/>
              </w:rPr>
            </w:pPr>
            <w:r w:rsidRPr="003242C8">
              <w:rPr>
                <w:rFonts w:asciiTheme="minorHAnsi" w:hAnsiTheme="minorHAnsi" w:cstheme="minorHAnsi"/>
              </w:rPr>
              <w:t>How are the</w:t>
            </w:r>
            <w:r w:rsidR="003242C8">
              <w:rPr>
                <w:rFonts w:asciiTheme="minorHAnsi" w:hAnsiTheme="minorHAnsi" w:cstheme="minorHAnsi"/>
              </w:rPr>
              <w:t>ir</w:t>
            </w:r>
            <w:r w:rsidRPr="003242C8">
              <w:rPr>
                <w:rFonts w:asciiTheme="minorHAnsi" w:hAnsiTheme="minorHAnsi" w:cstheme="minorHAnsi"/>
              </w:rPr>
              <w:t xml:space="preserve"> contributions beneficial to us today? (SS1H1a) </w:t>
            </w:r>
          </w:p>
          <w:p w:rsidR="003242C8" w:rsidRPr="003242C8" w:rsidRDefault="003242C8" w:rsidP="003242C8">
            <w:pPr>
              <w:jc w:val="left"/>
              <w:rPr>
                <w:rFonts w:asciiTheme="minorHAnsi" w:hAnsiTheme="minorHAnsi" w:cstheme="minorHAnsi"/>
              </w:rPr>
            </w:pPr>
          </w:p>
          <w:p w:rsidR="00E50112" w:rsidRPr="00C12E1A" w:rsidRDefault="00E50112" w:rsidP="00C12E1A">
            <w:pPr>
              <w:spacing w:after="200"/>
              <w:jc w:val="left"/>
              <w:rPr>
                <w:rFonts w:asciiTheme="minorHAnsi" w:hAnsiTheme="minorHAnsi" w:cstheme="minorHAnsi"/>
              </w:rPr>
            </w:pPr>
            <w:r w:rsidRPr="00C12E1A">
              <w:rPr>
                <w:rFonts w:asciiTheme="minorHAnsi" w:hAnsiTheme="minorHAnsi" w:cstheme="minorHAnsi"/>
              </w:rPr>
              <w:t xml:space="preserve">• How did </w:t>
            </w:r>
            <w:r w:rsidR="00A545AD">
              <w:rPr>
                <w:rFonts w:asciiTheme="minorHAnsi" w:hAnsiTheme="minorHAnsi" w:cstheme="minorHAnsi"/>
              </w:rPr>
              <w:t>Mary Musgrove and Tomochichi</w:t>
            </w:r>
            <w:r w:rsidRPr="00C12E1A">
              <w:rPr>
                <w:rFonts w:asciiTheme="minorHAnsi" w:hAnsiTheme="minorHAnsi" w:cstheme="minorHAnsi"/>
              </w:rPr>
              <w:t xml:space="preserve"> demonstrate positive character traits</w:t>
            </w:r>
            <w:r w:rsidR="004E021A" w:rsidRPr="00C12E1A">
              <w:rPr>
                <w:rFonts w:asciiTheme="minorHAnsi" w:hAnsiTheme="minorHAnsi" w:cstheme="minorHAnsi"/>
              </w:rPr>
              <w:t xml:space="preserve"> of honor and integrity</w:t>
            </w:r>
            <w:r w:rsidRPr="00C12E1A">
              <w:rPr>
                <w:rFonts w:asciiTheme="minorHAnsi" w:hAnsiTheme="minorHAnsi" w:cstheme="minorHAnsi"/>
              </w:rPr>
              <w:t xml:space="preserve">? </w:t>
            </w:r>
            <w:r w:rsidR="004E021A" w:rsidRPr="00C12E1A">
              <w:rPr>
                <w:rFonts w:asciiTheme="minorHAnsi" w:hAnsiTheme="minorHAnsi" w:cstheme="minorHAnsi"/>
              </w:rPr>
              <w:t xml:space="preserve">  What are some examples? </w:t>
            </w:r>
            <w:r w:rsidRPr="00C12E1A">
              <w:rPr>
                <w:rFonts w:asciiTheme="minorHAnsi" w:hAnsiTheme="minorHAnsi" w:cstheme="minorHAnsi"/>
              </w:rPr>
              <w:t>(SS1CG1).</w:t>
            </w:r>
            <w:r w:rsidR="00736A9B" w:rsidRPr="00C12E1A">
              <w:rPr>
                <w:rFonts w:asciiTheme="minorHAnsi" w:hAnsiTheme="minorHAnsi" w:cstheme="minorHAnsi"/>
                <w:b/>
                <w:color w:val="FF0000"/>
              </w:rPr>
              <w:t xml:space="preserve"> </w:t>
            </w:r>
          </w:p>
          <w:p w:rsidR="00E50112" w:rsidRPr="00C12E1A" w:rsidRDefault="00E50112" w:rsidP="00C12E1A">
            <w:pPr>
              <w:spacing w:after="200"/>
              <w:jc w:val="left"/>
              <w:rPr>
                <w:rFonts w:asciiTheme="minorHAnsi" w:hAnsiTheme="minorHAnsi" w:cstheme="minorHAnsi"/>
              </w:rPr>
            </w:pPr>
            <w:r w:rsidRPr="00C12E1A">
              <w:rPr>
                <w:rFonts w:asciiTheme="minorHAnsi" w:hAnsiTheme="minorHAnsi" w:cstheme="minorHAnsi"/>
              </w:rPr>
              <w:t xml:space="preserve">• How was daily life for </w:t>
            </w:r>
            <w:r w:rsidR="00C12E1A">
              <w:rPr>
                <w:rFonts w:asciiTheme="minorHAnsi" w:hAnsiTheme="minorHAnsi" w:cstheme="minorHAnsi"/>
              </w:rPr>
              <w:t>Tomochichi</w:t>
            </w:r>
            <w:r w:rsidRPr="00C12E1A">
              <w:rPr>
                <w:rFonts w:asciiTheme="minorHAnsi" w:hAnsiTheme="minorHAnsi" w:cstheme="minorHAnsi"/>
              </w:rPr>
              <w:t xml:space="preserve"> and </w:t>
            </w:r>
            <w:r w:rsidR="00801402">
              <w:rPr>
                <w:rFonts w:asciiTheme="minorHAnsi" w:hAnsiTheme="minorHAnsi" w:cstheme="minorHAnsi"/>
              </w:rPr>
              <w:t>Mary Musgrove</w:t>
            </w:r>
            <w:r w:rsidRPr="00C12E1A">
              <w:rPr>
                <w:rFonts w:asciiTheme="minorHAnsi" w:hAnsiTheme="minorHAnsi" w:cstheme="minorHAnsi"/>
              </w:rPr>
              <w:t xml:space="preserve"> the same as or different</w:t>
            </w:r>
            <w:r w:rsidR="00C12E1A">
              <w:rPr>
                <w:rFonts w:asciiTheme="minorHAnsi" w:hAnsiTheme="minorHAnsi" w:cstheme="minorHAnsi"/>
              </w:rPr>
              <w:t xml:space="preserve">?  How does their </w:t>
            </w:r>
            <w:proofErr w:type="gramStart"/>
            <w:r w:rsidR="00C12E1A">
              <w:rPr>
                <w:rFonts w:asciiTheme="minorHAnsi" w:hAnsiTheme="minorHAnsi" w:cstheme="minorHAnsi"/>
              </w:rPr>
              <w:t xml:space="preserve">life </w:t>
            </w:r>
            <w:r w:rsidRPr="00C12E1A">
              <w:rPr>
                <w:rFonts w:asciiTheme="minorHAnsi" w:hAnsiTheme="minorHAnsi" w:cstheme="minorHAnsi"/>
              </w:rPr>
              <w:t xml:space="preserve"> </w:t>
            </w:r>
            <w:r w:rsidR="00801402">
              <w:rPr>
                <w:rFonts w:asciiTheme="minorHAnsi" w:hAnsiTheme="minorHAnsi" w:cstheme="minorHAnsi"/>
              </w:rPr>
              <w:t>differ</w:t>
            </w:r>
            <w:proofErr w:type="gramEnd"/>
            <w:r w:rsidR="00801402">
              <w:rPr>
                <w:rFonts w:asciiTheme="minorHAnsi" w:hAnsiTheme="minorHAnsi" w:cstheme="minorHAnsi"/>
              </w:rPr>
              <w:t xml:space="preserve"> </w:t>
            </w:r>
            <w:r w:rsidRPr="00C12E1A">
              <w:rPr>
                <w:rFonts w:asciiTheme="minorHAnsi" w:hAnsiTheme="minorHAnsi" w:cstheme="minorHAnsi"/>
              </w:rPr>
              <w:t xml:space="preserve">from ours? (SS1H1b) </w:t>
            </w:r>
          </w:p>
          <w:p w:rsidR="00C12E1A" w:rsidRDefault="00E50112" w:rsidP="00C12E1A">
            <w:pPr>
              <w:spacing w:after="200"/>
              <w:jc w:val="left"/>
              <w:rPr>
                <w:rFonts w:asciiTheme="minorHAnsi" w:hAnsiTheme="minorHAnsi" w:cstheme="minorHAnsi"/>
              </w:rPr>
            </w:pPr>
            <w:r w:rsidRPr="00C12E1A">
              <w:rPr>
                <w:rFonts w:asciiTheme="minorHAnsi" w:hAnsiTheme="minorHAnsi" w:cstheme="minorHAnsi"/>
              </w:rPr>
              <w:t xml:space="preserve">• Why have people’s lives changed since the time of </w:t>
            </w:r>
            <w:r w:rsidR="00C12E1A">
              <w:rPr>
                <w:rFonts w:asciiTheme="minorHAnsi" w:hAnsiTheme="minorHAnsi" w:cstheme="minorHAnsi"/>
              </w:rPr>
              <w:t xml:space="preserve">Tomochichi and </w:t>
            </w:r>
            <w:r w:rsidR="003242C8">
              <w:rPr>
                <w:rFonts w:asciiTheme="minorHAnsi" w:hAnsiTheme="minorHAnsi" w:cstheme="minorHAnsi"/>
              </w:rPr>
              <w:t>Mary Musgrove</w:t>
            </w:r>
            <w:r w:rsidRPr="00C12E1A">
              <w:rPr>
                <w:rFonts w:asciiTheme="minorHAnsi" w:hAnsiTheme="minorHAnsi" w:cstheme="minorHAnsi"/>
              </w:rPr>
              <w:t xml:space="preserve">? (SS1H1b) The natural world and people around us shape what we do. </w:t>
            </w:r>
          </w:p>
          <w:p w:rsidR="00E50112" w:rsidRPr="00C12E1A" w:rsidRDefault="00E50112" w:rsidP="00C12E1A">
            <w:pPr>
              <w:spacing w:after="200"/>
              <w:jc w:val="left"/>
              <w:rPr>
                <w:rFonts w:asciiTheme="minorHAnsi" w:hAnsiTheme="minorHAnsi" w:cstheme="minorHAnsi"/>
              </w:rPr>
            </w:pPr>
            <w:r w:rsidRPr="00C12E1A">
              <w:rPr>
                <w:rFonts w:asciiTheme="minorHAnsi" w:hAnsiTheme="minorHAnsi" w:cstheme="minorHAnsi"/>
              </w:rPr>
              <w:t xml:space="preserve">• How did </w:t>
            </w:r>
            <w:proofErr w:type="spellStart"/>
            <w:r w:rsidR="003242C8">
              <w:rPr>
                <w:rFonts w:asciiTheme="minorHAnsi" w:hAnsiTheme="minorHAnsi" w:cstheme="minorHAnsi"/>
              </w:rPr>
              <w:t>Tomochichi</w:t>
            </w:r>
            <w:r w:rsidRPr="00C12E1A">
              <w:rPr>
                <w:rFonts w:asciiTheme="minorHAnsi" w:hAnsiTheme="minorHAnsi" w:cstheme="minorHAnsi"/>
              </w:rPr>
              <w:t>’s</w:t>
            </w:r>
            <w:proofErr w:type="spellEnd"/>
            <w:r w:rsidRPr="00C12E1A">
              <w:rPr>
                <w:rFonts w:asciiTheme="minorHAnsi" w:hAnsiTheme="minorHAnsi" w:cstheme="minorHAnsi"/>
              </w:rPr>
              <w:t xml:space="preserve"> knowledge of nature, people, and land help </w:t>
            </w:r>
            <w:r w:rsidR="003242C8">
              <w:rPr>
                <w:rFonts w:asciiTheme="minorHAnsi" w:hAnsiTheme="minorHAnsi" w:cstheme="minorHAnsi"/>
              </w:rPr>
              <w:t>Oglethorpe and the early colonists</w:t>
            </w:r>
            <w:r w:rsidRPr="00C12E1A">
              <w:rPr>
                <w:rFonts w:asciiTheme="minorHAnsi" w:hAnsiTheme="minorHAnsi" w:cstheme="minorHAnsi"/>
              </w:rPr>
              <w:t xml:space="preserve">? (SS1G1) </w:t>
            </w:r>
          </w:p>
          <w:p w:rsidR="00637552" w:rsidRPr="00C12E1A" w:rsidRDefault="00637552" w:rsidP="003242C8">
            <w:pPr>
              <w:jc w:val="left"/>
              <w:rPr>
                <w:rFonts w:asciiTheme="minorHAnsi" w:hAnsiTheme="minorHAnsi" w:cstheme="minorHAnsi"/>
              </w:rPr>
            </w:pPr>
          </w:p>
        </w:tc>
      </w:tr>
    </w:tbl>
    <w:p w:rsidR="00637552" w:rsidRPr="00C12E1A" w:rsidRDefault="00637552">
      <w:pPr>
        <w:jc w:val="left"/>
        <w:rPr>
          <w:rFonts w:asciiTheme="minorHAnsi" w:hAnsiTheme="minorHAnsi" w:cstheme="minorHAnsi"/>
        </w:rPr>
      </w:pPr>
    </w:p>
    <w:tbl>
      <w:tblPr>
        <w:tblStyle w:val="ab"/>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37552" w:rsidRPr="00C12E1A">
        <w:tc>
          <w:tcPr>
            <w:tcW w:w="9576" w:type="dxa"/>
            <w:tcBorders>
              <w:top w:val="nil"/>
              <w:left w:val="nil"/>
              <w:bottom w:val="single" w:sz="4" w:space="0" w:color="000000"/>
              <w:right w:val="nil"/>
            </w:tcBorders>
          </w:tcPr>
          <w:p w:rsidR="00637552" w:rsidRPr="00C12E1A" w:rsidRDefault="00637552">
            <w:pPr>
              <w:jc w:val="left"/>
              <w:rPr>
                <w:rFonts w:asciiTheme="minorHAnsi" w:hAnsiTheme="minorHAnsi" w:cstheme="minorHAnsi"/>
              </w:rPr>
            </w:pPr>
          </w:p>
          <w:tbl>
            <w:tblPr>
              <w:tblStyle w:val="a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637552" w:rsidRPr="00C12E1A">
              <w:tc>
                <w:tcPr>
                  <w:tcW w:w="9360" w:type="dxa"/>
                  <w:tcBorders>
                    <w:top w:val="nil"/>
                    <w:left w:val="nil"/>
                    <w:bottom w:val="single" w:sz="4" w:space="0" w:color="000000"/>
                    <w:right w:val="nil"/>
                  </w:tcBorders>
                </w:tcPr>
                <w:p w:rsidR="00637552" w:rsidRPr="00C12E1A" w:rsidRDefault="00637552">
                  <w:pPr>
                    <w:jc w:val="left"/>
                    <w:rPr>
                      <w:rFonts w:asciiTheme="minorHAnsi" w:hAnsiTheme="minorHAnsi" w:cstheme="minorHAnsi"/>
                    </w:rPr>
                  </w:pPr>
                </w:p>
              </w:tc>
            </w:tr>
            <w:tr w:rsidR="00637552" w:rsidRPr="00C12E1A">
              <w:tc>
                <w:tcPr>
                  <w:tcW w:w="9360" w:type="dxa"/>
                  <w:tcBorders>
                    <w:top w:val="single" w:sz="4" w:space="0" w:color="000000"/>
                  </w:tcBorders>
                </w:tcPr>
                <w:p w:rsidR="00637552" w:rsidRPr="00C12E1A" w:rsidRDefault="00EB2FF8">
                  <w:pPr>
                    <w:jc w:val="left"/>
                    <w:rPr>
                      <w:rFonts w:asciiTheme="minorHAnsi" w:hAnsiTheme="minorHAnsi" w:cstheme="minorHAnsi"/>
                    </w:rPr>
                  </w:pPr>
                  <w:r w:rsidRPr="00C12E1A">
                    <w:rPr>
                      <w:rFonts w:asciiTheme="minorHAnsi" w:eastAsia="Calibri" w:hAnsiTheme="minorHAnsi" w:cstheme="minorHAnsi"/>
                      <w:b/>
                      <w:sz w:val="22"/>
                      <w:szCs w:val="22"/>
                    </w:rPr>
                    <w:t>Lesson Objectives:</w:t>
                  </w:r>
                </w:p>
                <w:p w:rsidR="00637552" w:rsidRPr="00C12E1A" w:rsidRDefault="00637552">
                  <w:pPr>
                    <w:jc w:val="left"/>
                    <w:rPr>
                      <w:rFonts w:asciiTheme="minorHAnsi" w:hAnsiTheme="minorHAnsi" w:cstheme="minorHAnsi"/>
                    </w:rPr>
                  </w:pPr>
                </w:p>
              </w:tc>
            </w:tr>
            <w:tr w:rsidR="00637552" w:rsidRPr="00C12E1A">
              <w:tc>
                <w:tcPr>
                  <w:tcW w:w="9360" w:type="dxa"/>
                </w:tcPr>
                <w:p w:rsidR="00637552" w:rsidRPr="003242C8" w:rsidRDefault="00EB2FF8" w:rsidP="003242C8">
                  <w:pPr>
                    <w:pStyle w:val="ListParagraph"/>
                    <w:numPr>
                      <w:ilvl w:val="0"/>
                      <w:numId w:val="13"/>
                    </w:numPr>
                    <w:jc w:val="left"/>
                    <w:rPr>
                      <w:rFonts w:asciiTheme="minorHAnsi" w:hAnsiTheme="minorHAnsi" w:cstheme="minorHAnsi"/>
                    </w:rPr>
                  </w:pPr>
                  <w:r w:rsidRPr="003242C8">
                    <w:rPr>
                      <w:rFonts w:asciiTheme="minorHAnsi" w:eastAsia="Calibri" w:hAnsiTheme="minorHAnsi" w:cstheme="minorHAnsi"/>
                    </w:rPr>
                    <w:t xml:space="preserve">Students will be able to identify </w:t>
                  </w:r>
                  <w:r w:rsidR="005769F1" w:rsidRPr="003242C8">
                    <w:rPr>
                      <w:rFonts w:asciiTheme="minorHAnsi" w:eastAsia="Calibri" w:hAnsiTheme="minorHAnsi" w:cstheme="minorHAnsi"/>
                    </w:rPr>
                    <w:t xml:space="preserve">the ways in which </w:t>
                  </w:r>
                  <w:r w:rsidR="00C12E1A" w:rsidRPr="003242C8">
                    <w:rPr>
                      <w:rFonts w:asciiTheme="minorHAnsi" w:eastAsia="Calibri" w:hAnsiTheme="minorHAnsi" w:cstheme="minorHAnsi"/>
                    </w:rPr>
                    <w:t xml:space="preserve">Tomochichi </w:t>
                  </w:r>
                  <w:r w:rsidR="004C4D5F" w:rsidRPr="003242C8">
                    <w:rPr>
                      <w:rFonts w:asciiTheme="minorHAnsi" w:eastAsia="Calibri" w:hAnsiTheme="minorHAnsi" w:cstheme="minorHAnsi"/>
                    </w:rPr>
                    <w:t xml:space="preserve">and Mary Musgrove </w:t>
                  </w:r>
                  <w:r w:rsidR="00C12E1A" w:rsidRPr="003242C8">
                    <w:rPr>
                      <w:rFonts w:asciiTheme="minorHAnsi" w:eastAsia="Calibri" w:hAnsiTheme="minorHAnsi" w:cstheme="minorHAnsi"/>
                    </w:rPr>
                    <w:t xml:space="preserve">helped James </w:t>
                  </w:r>
                  <w:r w:rsidR="00801402" w:rsidRPr="003242C8">
                    <w:rPr>
                      <w:rFonts w:asciiTheme="minorHAnsi" w:eastAsia="Calibri" w:hAnsiTheme="minorHAnsi" w:cstheme="minorHAnsi"/>
                    </w:rPr>
                    <w:t>Oglethorpe</w:t>
                  </w:r>
                  <w:r w:rsidR="00C12E1A" w:rsidRPr="003242C8">
                    <w:rPr>
                      <w:rFonts w:asciiTheme="minorHAnsi" w:eastAsia="Calibri" w:hAnsiTheme="minorHAnsi" w:cstheme="minorHAnsi"/>
                    </w:rPr>
                    <w:t xml:space="preserve"> </w:t>
                  </w:r>
                </w:p>
                <w:p w:rsidR="00637552" w:rsidRPr="004C4D5F" w:rsidRDefault="00EB2FF8" w:rsidP="004C4D5F">
                  <w:pPr>
                    <w:numPr>
                      <w:ilvl w:val="0"/>
                      <w:numId w:val="4"/>
                    </w:numPr>
                    <w:ind w:hanging="360"/>
                    <w:jc w:val="left"/>
                    <w:rPr>
                      <w:rFonts w:asciiTheme="minorHAnsi" w:hAnsiTheme="minorHAnsi" w:cstheme="minorHAnsi"/>
                    </w:rPr>
                  </w:pPr>
                  <w:r w:rsidRPr="00C12E1A">
                    <w:rPr>
                      <w:rFonts w:asciiTheme="minorHAnsi" w:eastAsia="Calibri" w:hAnsiTheme="minorHAnsi" w:cstheme="minorHAnsi"/>
                    </w:rPr>
                    <w:t xml:space="preserve">Students will be able to describe </w:t>
                  </w:r>
                  <w:r w:rsidR="005769F1" w:rsidRPr="00C12E1A">
                    <w:rPr>
                      <w:rFonts w:asciiTheme="minorHAnsi" w:eastAsia="Calibri" w:hAnsiTheme="minorHAnsi" w:cstheme="minorHAnsi"/>
                    </w:rPr>
                    <w:t xml:space="preserve">the ways in which </w:t>
                  </w:r>
                  <w:r w:rsidR="00C12E1A">
                    <w:rPr>
                      <w:rFonts w:asciiTheme="minorHAnsi" w:eastAsia="Calibri" w:hAnsiTheme="minorHAnsi" w:cstheme="minorHAnsi"/>
                    </w:rPr>
                    <w:t xml:space="preserve">Tomochichi and </w:t>
                  </w:r>
                  <w:r w:rsidR="004C4D5F">
                    <w:rPr>
                      <w:rFonts w:asciiTheme="minorHAnsi" w:eastAsia="Calibri" w:hAnsiTheme="minorHAnsi" w:cstheme="minorHAnsi"/>
                    </w:rPr>
                    <w:t xml:space="preserve">Mary Musgrove </w:t>
                  </w:r>
                  <w:r w:rsidR="005769F1" w:rsidRPr="00C12E1A">
                    <w:rPr>
                      <w:rFonts w:asciiTheme="minorHAnsi" w:eastAsia="Calibri" w:hAnsiTheme="minorHAnsi" w:cstheme="minorHAnsi"/>
                    </w:rPr>
                    <w:t>demonstrated tolerance, bravery, fairness and respect</w:t>
                  </w:r>
                  <w:r w:rsidRPr="00C12E1A">
                    <w:rPr>
                      <w:rFonts w:asciiTheme="minorHAnsi" w:eastAsia="Calibri" w:hAnsiTheme="minorHAnsi" w:cstheme="minorHAnsi"/>
                    </w:rPr>
                    <w:t xml:space="preserve"> </w:t>
                  </w:r>
                </w:p>
              </w:tc>
            </w:tr>
          </w:tbl>
          <w:p w:rsidR="00637552" w:rsidRPr="00C12E1A" w:rsidRDefault="00637552">
            <w:pPr>
              <w:jc w:val="left"/>
              <w:rPr>
                <w:rFonts w:asciiTheme="minorHAnsi" w:hAnsiTheme="minorHAnsi" w:cstheme="minorHAnsi"/>
              </w:rPr>
            </w:pPr>
          </w:p>
          <w:p w:rsidR="00637552" w:rsidRDefault="00637552">
            <w:pPr>
              <w:jc w:val="left"/>
              <w:rPr>
                <w:rFonts w:asciiTheme="minorHAnsi" w:hAnsiTheme="minorHAnsi" w:cstheme="minorHAnsi"/>
              </w:rPr>
            </w:pPr>
          </w:p>
          <w:p w:rsidR="003242C8" w:rsidRDefault="003242C8">
            <w:pPr>
              <w:jc w:val="left"/>
              <w:rPr>
                <w:rFonts w:asciiTheme="minorHAnsi" w:hAnsiTheme="minorHAnsi" w:cstheme="minorHAnsi"/>
              </w:rPr>
            </w:pPr>
          </w:p>
          <w:p w:rsidR="003242C8" w:rsidRDefault="003242C8">
            <w:pPr>
              <w:jc w:val="left"/>
              <w:rPr>
                <w:rFonts w:asciiTheme="minorHAnsi" w:hAnsiTheme="minorHAnsi" w:cstheme="minorHAnsi"/>
              </w:rPr>
            </w:pPr>
          </w:p>
          <w:p w:rsidR="003242C8" w:rsidRDefault="003242C8">
            <w:pPr>
              <w:jc w:val="left"/>
              <w:rPr>
                <w:rFonts w:asciiTheme="minorHAnsi" w:hAnsiTheme="minorHAnsi" w:cstheme="minorHAnsi"/>
              </w:rPr>
            </w:pPr>
          </w:p>
          <w:p w:rsidR="003242C8" w:rsidRPr="00C12E1A" w:rsidRDefault="003242C8">
            <w:pPr>
              <w:jc w:val="left"/>
              <w:rPr>
                <w:rFonts w:asciiTheme="minorHAnsi" w:hAnsiTheme="minorHAnsi" w:cstheme="minorHAnsi"/>
              </w:rPr>
            </w:pPr>
          </w:p>
          <w:p w:rsidR="00637552" w:rsidRPr="00C12E1A" w:rsidRDefault="00EB2FF8">
            <w:pPr>
              <w:jc w:val="left"/>
              <w:rPr>
                <w:rFonts w:asciiTheme="minorHAnsi" w:hAnsiTheme="minorHAnsi" w:cstheme="minorHAnsi"/>
              </w:rPr>
            </w:pPr>
            <w:r w:rsidRPr="00C12E1A">
              <w:rPr>
                <w:rFonts w:asciiTheme="minorHAnsi" w:eastAsia="Calibri" w:hAnsiTheme="minorHAnsi" w:cstheme="minorHAnsi"/>
                <w:b/>
                <w:sz w:val="22"/>
                <w:szCs w:val="22"/>
              </w:rPr>
              <w:t>Indicators of Achievement</w:t>
            </w:r>
          </w:p>
        </w:tc>
      </w:tr>
      <w:tr w:rsidR="00637552" w:rsidRPr="00C12E1A">
        <w:tc>
          <w:tcPr>
            <w:tcW w:w="9576" w:type="dxa"/>
            <w:tcBorders>
              <w:top w:val="single" w:sz="4" w:space="0" w:color="000000"/>
            </w:tcBorders>
          </w:tcPr>
          <w:p w:rsidR="00637552" w:rsidRPr="00C12E1A" w:rsidRDefault="00EB2FF8">
            <w:pPr>
              <w:jc w:val="left"/>
              <w:rPr>
                <w:rFonts w:asciiTheme="minorHAnsi" w:hAnsiTheme="minorHAnsi" w:cstheme="minorHAnsi"/>
              </w:rPr>
            </w:pPr>
            <w:r w:rsidRPr="00C12E1A">
              <w:rPr>
                <w:rFonts w:asciiTheme="minorHAnsi" w:eastAsia="Calibri" w:hAnsiTheme="minorHAnsi" w:cstheme="minorHAnsi"/>
                <w:i/>
                <w:sz w:val="22"/>
                <w:szCs w:val="22"/>
              </w:rPr>
              <w:t>List all of the important indicators of achievement (important people, places, and events) and vocabulary that students will need to know at the conclusion of the lesson.</w:t>
            </w:r>
          </w:p>
        </w:tc>
      </w:tr>
      <w:tr w:rsidR="00637552" w:rsidRPr="00C12E1A">
        <w:tc>
          <w:tcPr>
            <w:tcW w:w="9576" w:type="dxa"/>
          </w:tcPr>
          <w:p w:rsidR="00E50112" w:rsidRPr="00C12E1A" w:rsidRDefault="00E50112" w:rsidP="00E50112">
            <w:pPr>
              <w:jc w:val="left"/>
              <w:rPr>
                <w:rFonts w:asciiTheme="minorHAnsi" w:hAnsiTheme="minorHAnsi" w:cstheme="minorHAnsi"/>
              </w:rPr>
            </w:pPr>
            <w:r w:rsidRPr="00C12E1A">
              <w:rPr>
                <w:rFonts w:asciiTheme="minorHAnsi" w:hAnsiTheme="minorHAnsi" w:cstheme="minorHAnsi"/>
              </w:rPr>
              <w:t xml:space="preserve">contributions </w:t>
            </w:r>
          </w:p>
          <w:p w:rsidR="00E50112" w:rsidRPr="00C12E1A" w:rsidRDefault="00E50112" w:rsidP="00E50112">
            <w:pPr>
              <w:jc w:val="left"/>
              <w:rPr>
                <w:rFonts w:asciiTheme="minorHAnsi" w:hAnsiTheme="minorHAnsi" w:cstheme="minorHAnsi"/>
              </w:rPr>
            </w:pPr>
            <w:r w:rsidRPr="00C12E1A">
              <w:rPr>
                <w:rFonts w:asciiTheme="minorHAnsi" w:hAnsiTheme="minorHAnsi" w:cstheme="minorHAnsi"/>
              </w:rPr>
              <w:t xml:space="preserve">producers </w:t>
            </w:r>
          </w:p>
          <w:p w:rsidR="00E50112" w:rsidRPr="00C12E1A" w:rsidRDefault="00E50112" w:rsidP="00E50112">
            <w:pPr>
              <w:jc w:val="left"/>
              <w:rPr>
                <w:rFonts w:asciiTheme="minorHAnsi" w:hAnsiTheme="minorHAnsi" w:cstheme="minorHAnsi"/>
              </w:rPr>
            </w:pPr>
            <w:r w:rsidRPr="00C12E1A">
              <w:rPr>
                <w:rFonts w:asciiTheme="minorHAnsi" w:hAnsiTheme="minorHAnsi" w:cstheme="minorHAnsi"/>
              </w:rPr>
              <w:t xml:space="preserve">consumers </w:t>
            </w:r>
          </w:p>
          <w:p w:rsidR="00E50112" w:rsidRPr="00C12E1A" w:rsidRDefault="00E50112" w:rsidP="00E50112">
            <w:pPr>
              <w:jc w:val="left"/>
              <w:rPr>
                <w:rFonts w:asciiTheme="minorHAnsi" w:hAnsiTheme="minorHAnsi" w:cstheme="minorHAnsi"/>
              </w:rPr>
            </w:pPr>
            <w:r w:rsidRPr="00C12E1A">
              <w:rPr>
                <w:rFonts w:asciiTheme="minorHAnsi" w:hAnsiTheme="minorHAnsi" w:cstheme="minorHAnsi"/>
              </w:rPr>
              <w:t xml:space="preserve">achievement </w:t>
            </w:r>
          </w:p>
          <w:p w:rsidR="00E50112" w:rsidRPr="00C12E1A" w:rsidRDefault="00E50112" w:rsidP="00E50112">
            <w:pPr>
              <w:jc w:val="left"/>
              <w:rPr>
                <w:rFonts w:asciiTheme="minorHAnsi" w:hAnsiTheme="minorHAnsi" w:cstheme="minorHAnsi"/>
              </w:rPr>
            </w:pPr>
            <w:r w:rsidRPr="00C12E1A">
              <w:rPr>
                <w:rFonts w:asciiTheme="minorHAnsi" w:hAnsiTheme="minorHAnsi" w:cstheme="minorHAnsi"/>
              </w:rPr>
              <w:t xml:space="preserve">fairness </w:t>
            </w:r>
          </w:p>
          <w:p w:rsidR="00E50112" w:rsidRPr="00C12E1A" w:rsidRDefault="00E50112" w:rsidP="00E50112">
            <w:pPr>
              <w:jc w:val="left"/>
              <w:rPr>
                <w:rFonts w:asciiTheme="minorHAnsi" w:hAnsiTheme="minorHAnsi" w:cstheme="minorHAnsi"/>
              </w:rPr>
            </w:pPr>
            <w:r w:rsidRPr="00C12E1A">
              <w:rPr>
                <w:rFonts w:asciiTheme="minorHAnsi" w:hAnsiTheme="minorHAnsi" w:cstheme="minorHAnsi"/>
              </w:rPr>
              <w:t xml:space="preserve">respect </w:t>
            </w:r>
          </w:p>
          <w:p w:rsidR="00E50112" w:rsidRPr="00C12E1A" w:rsidRDefault="00E50112" w:rsidP="00E50112">
            <w:pPr>
              <w:jc w:val="left"/>
              <w:rPr>
                <w:rFonts w:asciiTheme="minorHAnsi" w:hAnsiTheme="minorHAnsi" w:cstheme="minorHAnsi"/>
              </w:rPr>
            </w:pPr>
            <w:r w:rsidRPr="00C12E1A">
              <w:rPr>
                <w:rFonts w:asciiTheme="minorHAnsi" w:hAnsiTheme="minorHAnsi" w:cstheme="minorHAnsi"/>
              </w:rPr>
              <w:t xml:space="preserve">conservation </w:t>
            </w:r>
          </w:p>
          <w:p w:rsidR="00E50112" w:rsidRPr="00C12E1A" w:rsidRDefault="00E50112" w:rsidP="00E50112">
            <w:pPr>
              <w:jc w:val="left"/>
              <w:rPr>
                <w:rFonts w:asciiTheme="minorHAnsi" w:hAnsiTheme="minorHAnsi" w:cstheme="minorHAnsi"/>
              </w:rPr>
            </w:pPr>
            <w:r w:rsidRPr="00C12E1A">
              <w:rPr>
                <w:rFonts w:asciiTheme="minorHAnsi" w:hAnsiTheme="minorHAnsi" w:cstheme="minorHAnsi"/>
              </w:rPr>
              <w:t xml:space="preserve">courage </w:t>
            </w:r>
          </w:p>
          <w:p w:rsidR="00E50112" w:rsidRPr="00C12E1A" w:rsidRDefault="00E50112" w:rsidP="00E50112">
            <w:pPr>
              <w:jc w:val="left"/>
              <w:rPr>
                <w:rFonts w:asciiTheme="minorHAnsi" w:hAnsiTheme="minorHAnsi" w:cstheme="minorHAnsi"/>
              </w:rPr>
            </w:pPr>
            <w:r w:rsidRPr="00C12E1A">
              <w:rPr>
                <w:rFonts w:asciiTheme="minorHAnsi" w:hAnsiTheme="minorHAnsi" w:cstheme="minorHAnsi"/>
              </w:rPr>
              <w:t xml:space="preserve">equality </w:t>
            </w:r>
          </w:p>
          <w:p w:rsidR="00E50112" w:rsidRPr="00C12E1A" w:rsidRDefault="00E50112" w:rsidP="00E50112">
            <w:pPr>
              <w:jc w:val="left"/>
              <w:rPr>
                <w:rFonts w:asciiTheme="minorHAnsi" w:hAnsiTheme="minorHAnsi" w:cstheme="minorHAnsi"/>
              </w:rPr>
            </w:pPr>
            <w:r w:rsidRPr="00C12E1A">
              <w:rPr>
                <w:rFonts w:asciiTheme="minorHAnsi" w:hAnsiTheme="minorHAnsi" w:cstheme="minorHAnsi"/>
              </w:rPr>
              <w:lastRenderedPageBreak/>
              <w:t xml:space="preserve">tolerance </w:t>
            </w:r>
          </w:p>
          <w:p w:rsidR="00E50112" w:rsidRPr="00C12E1A" w:rsidRDefault="00E50112" w:rsidP="00E50112">
            <w:pPr>
              <w:jc w:val="left"/>
              <w:rPr>
                <w:rFonts w:asciiTheme="minorHAnsi" w:hAnsiTheme="minorHAnsi" w:cstheme="minorHAnsi"/>
              </w:rPr>
            </w:pPr>
            <w:r w:rsidRPr="00C12E1A">
              <w:rPr>
                <w:rFonts w:asciiTheme="minorHAnsi" w:hAnsiTheme="minorHAnsi" w:cstheme="minorHAnsi"/>
              </w:rPr>
              <w:t xml:space="preserve">perseverance </w:t>
            </w:r>
          </w:p>
          <w:p w:rsidR="00637552" w:rsidRDefault="00E50112" w:rsidP="00E50112">
            <w:pPr>
              <w:jc w:val="left"/>
              <w:rPr>
                <w:rFonts w:asciiTheme="minorHAnsi" w:hAnsiTheme="minorHAnsi" w:cstheme="minorHAnsi"/>
              </w:rPr>
            </w:pPr>
            <w:r w:rsidRPr="00C12E1A">
              <w:rPr>
                <w:rFonts w:asciiTheme="minorHAnsi" w:hAnsiTheme="minorHAnsi" w:cstheme="minorHAnsi"/>
              </w:rPr>
              <w:t xml:space="preserve">commitment </w:t>
            </w:r>
          </w:p>
          <w:p w:rsidR="00FF7F39" w:rsidRDefault="00FF7F39" w:rsidP="00E50112">
            <w:pPr>
              <w:jc w:val="left"/>
              <w:rPr>
                <w:rFonts w:asciiTheme="minorHAnsi" w:hAnsiTheme="minorHAnsi" w:cstheme="minorHAnsi"/>
              </w:rPr>
            </w:pPr>
            <w:r>
              <w:rPr>
                <w:rFonts w:asciiTheme="minorHAnsi" w:hAnsiTheme="minorHAnsi" w:cstheme="minorHAnsi"/>
              </w:rPr>
              <w:t>integrity</w:t>
            </w:r>
          </w:p>
          <w:p w:rsidR="00FF7F39" w:rsidRPr="00C12E1A" w:rsidRDefault="00FF7F39" w:rsidP="00E50112">
            <w:pPr>
              <w:jc w:val="left"/>
              <w:rPr>
                <w:rFonts w:asciiTheme="minorHAnsi" w:hAnsiTheme="minorHAnsi" w:cstheme="minorHAnsi"/>
              </w:rPr>
            </w:pPr>
            <w:r>
              <w:rPr>
                <w:rFonts w:asciiTheme="minorHAnsi" w:hAnsiTheme="minorHAnsi" w:cstheme="minorHAnsi"/>
              </w:rPr>
              <w:t>loyalty</w:t>
            </w:r>
          </w:p>
        </w:tc>
      </w:tr>
    </w:tbl>
    <w:p w:rsidR="00637552" w:rsidRPr="00C12E1A" w:rsidRDefault="00637552">
      <w:pPr>
        <w:jc w:val="left"/>
        <w:rPr>
          <w:rFonts w:asciiTheme="minorHAnsi" w:hAnsiTheme="minorHAnsi" w:cstheme="minorHAnsi"/>
        </w:rPr>
      </w:pPr>
    </w:p>
    <w:tbl>
      <w:tblPr>
        <w:tblStyle w:val="ac"/>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37552" w:rsidRPr="00C12E1A">
        <w:tc>
          <w:tcPr>
            <w:tcW w:w="9576" w:type="dxa"/>
            <w:tcBorders>
              <w:top w:val="nil"/>
              <w:left w:val="nil"/>
              <w:bottom w:val="single" w:sz="4" w:space="0" w:color="000000"/>
              <w:right w:val="nil"/>
            </w:tcBorders>
          </w:tcPr>
          <w:p w:rsidR="00637552" w:rsidRPr="00C12E1A" w:rsidRDefault="00EB2FF8">
            <w:pPr>
              <w:jc w:val="left"/>
              <w:rPr>
                <w:rFonts w:asciiTheme="minorHAnsi" w:hAnsiTheme="minorHAnsi" w:cstheme="minorHAnsi"/>
              </w:rPr>
            </w:pPr>
            <w:r w:rsidRPr="00C12E1A">
              <w:rPr>
                <w:rFonts w:asciiTheme="minorHAnsi" w:eastAsia="Calibri" w:hAnsiTheme="minorHAnsi" w:cstheme="minorHAnsi"/>
                <w:b/>
                <w:sz w:val="22"/>
                <w:szCs w:val="22"/>
              </w:rPr>
              <w:t>Sparking Strategy/Warm-Up</w:t>
            </w:r>
          </w:p>
        </w:tc>
      </w:tr>
      <w:tr w:rsidR="00637552" w:rsidRPr="00C12E1A">
        <w:tc>
          <w:tcPr>
            <w:tcW w:w="9576" w:type="dxa"/>
            <w:tcBorders>
              <w:top w:val="single" w:sz="4" w:space="0" w:color="000000"/>
            </w:tcBorders>
          </w:tcPr>
          <w:p w:rsidR="00637552" w:rsidRPr="00C12E1A" w:rsidRDefault="00EB2FF8">
            <w:pPr>
              <w:jc w:val="left"/>
              <w:rPr>
                <w:rFonts w:asciiTheme="minorHAnsi" w:hAnsiTheme="minorHAnsi" w:cstheme="minorHAnsi"/>
              </w:rPr>
            </w:pPr>
            <w:r w:rsidRPr="00C12E1A">
              <w:rPr>
                <w:rFonts w:asciiTheme="minorHAnsi" w:eastAsia="Calibri" w:hAnsiTheme="minorHAnsi" w:cstheme="minorHAnsi"/>
                <w:i/>
                <w:sz w:val="22"/>
                <w:szCs w:val="22"/>
              </w:rPr>
              <w:t>Sparking Strategy (Lesson introduction)</w:t>
            </w:r>
          </w:p>
        </w:tc>
      </w:tr>
      <w:tr w:rsidR="00637552" w:rsidRPr="00C12E1A">
        <w:trPr>
          <w:trHeight w:val="1340"/>
        </w:trPr>
        <w:tc>
          <w:tcPr>
            <w:tcW w:w="9576" w:type="dxa"/>
          </w:tcPr>
          <w:p w:rsidR="000B69D4" w:rsidRDefault="00A545AD" w:rsidP="00C10D07">
            <w:pPr>
              <w:spacing w:after="200"/>
              <w:contextualSpacing/>
              <w:jc w:val="left"/>
              <w:rPr>
                <w:rFonts w:asciiTheme="minorHAnsi" w:eastAsia="Calibri" w:hAnsiTheme="minorHAnsi" w:cstheme="minorHAnsi"/>
                <w:sz w:val="22"/>
                <w:szCs w:val="22"/>
              </w:rPr>
            </w:pPr>
            <w:r>
              <w:rPr>
                <w:rFonts w:asciiTheme="minorHAnsi" w:eastAsia="Calibri" w:hAnsiTheme="minorHAnsi" w:cstheme="minorHAnsi"/>
                <w:sz w:val="22"/>
                <w:szCs w:val="22"/>
              </w:rPr>
              <w:t xml:space="preserve">Georgia Digital Storytelling Video: </w:t>
            </w:r>
          </w:p>
          <w:p w:rsidR="00637552" w:rsidRPr="00C12E1A" w:rsidRDefault="00C159D4" w:rsidP="00C10D07">
            <w:pPr>
              <w:spacing w:after="200"/>
              <w:contextualSpacing/>
              <w:jc w:val="left"/>
              <w:rPr>
                <w:rFonts w:asciiTheme="minorHAnsi" w:hAnsiTheme="minorHAnsi" w:cstheme="minorHAnsi"/>
              </w:rPr>
            </w:pPr>
            <w:hyperlink r:id="rId20" w:history="1">
              <w:r w:rsidR="00A545AD" w:rsidRPr="00043981">
                <w:rPr>
                  <w:rStyle w:val="Hyperlink"/>
                  <w:rFonts w:asciiTheme="minorHAnsi" w:eastAsia="Calibri" w:hAnsiTheme="minorHAnsi" w:cstheme="minorHAnsi"/>
                  <w:sz w:val="22"/>
                  <w:szCs w:val="22"/>
                </w:rPr>
                <w:t>https://www.youtube.com/watch?v=7U1Bd-Jv_og&amp;feature=player_embedded</w:t>
              </w:r>
            </w:hyperlink>
            <w:r w:rsidR="00A545AD">
              <w:rPr>
                <w:rFonts w:asciiTheme="minorHAnsi" w:eastAsia="Calibri" w:hAnsiTheme="minorHAnsi" w:cstheme="minorHAnsi"/>
                <w:sz w:val="22"/>
                <w:szCs w:val="22"/>
              </w:rPr>
              <w:t xml:space="preserve"> </w:t>
            </w:r>
          </w:p>
        </w:tc>
      </w:tr>
    </w:tbl>
    <w:p w:rsidR="00637552" w:rsidRPr="00C12E1A" w:rsidRDefault="00637552">
      <w:pPr>
        <w:jc w:val="left"/>
        <w:rPr>
          <w:rFonts w:asciiTheme="minorHAnsi" w:hAnsiTheme="minorHAnsi" w:cstheme="minorHAnsi"/>
        </w:rPr>
      </w:pPr>
    </w:p>
    <w:tbl>
      <w:tblPr>
        <w:tblStyle w:val="ad"/>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37552" w:rsidRPr="00C12E1A">
        <w:tc>
          <w:tcPr>
            <w:tcW w:w="9576" w:type="dxa"/>
            <w:tcBorders>
              <w:top w:val="nil"/>
              <w:left w:val="nil"/>
              <w:bottom w:val="single" w:sz="4" w:space="0" w:color="000000"/>
              <w:right w:val="nil"/>
            </w:tcBorders>
          </w:tcPr>
          <w:p w:rsidR="00637552" w:rsidRPr="00C12E1A" w:rsidRDefault="00637552">
            <w:pPr>
              <w:jc w:val="left"/>
              <w:rPr>
                <w:rFonts w:asciiTheme="minorHAnsi" w:hAnsiTheme="minorHAnsi" w:cstheme="minorHAnsi"/>
              </w:rPr>
            </w:pPr>
          </w:p>
          <w:p w:rsidR="00637552" w:rsidRPr="00C12E1A" w:rsidRDefault="00EB2FF8">
            <w:pPr>
              <w:jc w:val="left"/>
              <w:rPr>
                <w:rFonts w:asciiTheme="minorHAnsi" w:hAnsiTheme="minorHAnsi" w:cstheme="minorHAnsi"/>
              </w:rPr>
            </w:pPr>
            <w:r w:rsidRPr="00C12E1A">
              <w:rPr>
                <w:rFonts w:asciiTheme="minorHAnsi" w:eastAsia="Calibri" w:hAnsiTheme="minorHAnsi" w:cstheme="minorHAnsi"/>
                <w:b/>
                <w:sz w:val="22"/>
                <w:szCs w:val="22"/>
              </w:rPr>
              <w:t>Lesson Procedures</w:t>
            </w:r>
          </w:p>
        </w:tc>
      </w:tr>
      <w:tr w:rsidR="00637552" w:rsidRPr="00C12E1A">
        <w:tc>
          <w:tcPr>
            <w:tcW w:w="9576" w:type="dxa"/>
            <w:tcBorders>
              <w:top w:val="single" w:sz="4" w:space="0" w:color="000000"/>
            </w:tcBorders>
          </w:tcPr>
          <w:p w:rsidR="00637552" w:rsidRPr="00C12E1A" w:rsidRDefault="00EB2FF8">
            <w:pPr>
              <w:jc w:val="left"/>
              <w:rPr>
                <w:rFonts w:asciiTheme="minorHAnsi" w:hAnsiTheme="minorHAnsi" w:cstheme="minorHAnsi"/>
              </w:rPr>
            </w:pPr>
            <w:r w:rsidRPr="00C12E1A">
              <w:rPr>
                <w:rFonts w:asciiTheme="minorHAnsi" w:eastAsia="Calibri" w:hAnsiTheme="minorHAnsi" w:cstheme="minorHAnsi"/>
                <w:i/>
                <w:sz w:val="22"/>
                <w:szCs w:val="22"/>
              </w:rPr>
              <w:t>In a numerical list provide a step by step outline of the lesson.  Include questions you will ask the students and material you will use.</w:t>
            </w:r>
          </w:p>
        </w:tc>
      </w:tr>
      <w:tr w:rsidR="00637552" w:rsidRPr="00C12E1A">
        <w:tc>
          <w:tcPr>
            <w:tcW w:w="9576" w:type="dxa"/>
          </w:tcPr>
          <w:p w:rsidR="00637552" w:rsidRPr="00C12E1A" w:rsidRDefault="00EB2FF8" w:rsidP="00C159D4">
            <w:pPr>
              <w:jc w:val="left"/>
              <w:rPr>
                <w:rFonts w:asciiTheme="minorHAnsi" w:hAnsiTheme="minorHAnsi" w:cstheme="minorHAnsi"/>
              </w:rPr>
            </w:pPr>
            <w:r w:rsidRPr="00C12E1A">
              <w:rPr>
                <w:rFonts w:asciiTheme="minorHAnsi" w:eastAsia="Calibri" w:hAnsiTheme="minorHAnsi" w:cstheme="minorHAnsi"/>
                <w:b/>
                <w:sz w:val="22"/>
                <w:szCs w:val="22"/>
              </w:rPr>
              <w:t xml:space="preserve">Outline </w:t>
            </w:r>
          </w:p>
        </w:tc>
      </w:tr>
      <w:tr w:rsidR="00637552" w:rsidRPr="00C12E1A">
        <w:tc>
          <w:tcPr>
            <w:tcW w:w="9576" w:type="dxa"/>
          </w:tcPr>
          <w:p w:rsidR="00FF7F39" w:rsidRPr="00C159D4" w:rsidRDefault="00FF7F39" w:rsidP="00C159D4">
            <w:pPr>
              <w:pStyle w:val="ListParagraph"/>
              <w:numPr>
                <w:ilvl w:val="0"/>
                <w:numId w:val="17"/>
              </w:numPr>
              <w:jc w:val="left"/>
              <w:rPr>
                <w:rFonts w:asciiTheme="minorHAnsi" w:eastAsia="Calibri" w:hAnsiTheme="minorHAnsi" w:cstheme="minorHAnsi"/>
              </w:rPr>
            </w:pPr>
            <w:r w:rsidRPr="00C159D4">
              <w:rPr>
                <w:rFonts w:asciiTheme="minorHAnsi" w:eastAsia="Calibri" w:hAnsiTheme="minorHAnsi" w:cstheme="minorHAnsi"/>
              </w:rPr>
              <w:t>Introduce the early Colonial Period and the arrival of James Oglethorpe</w:t>
            </w:r>
            <w:r w:rsidR="0072067F" w:rsidRPr="00C159D4">
              <w:rPr>
                <w:rFonts w:asciiTheme="minorHAnsi" w:eastAsia="Calibri" w:hAnsiTheme="minorHAnsi" w:cstheme="minorHAnsi"/>
              </w:rPr>
              <w:t xml:space="preserve">.  Show a video clip on Tomochichi </w:t>
            </w:r>
            <w:hyperlink r:id="rId21" w:history="1">
              <w:r w:rsidR="0072067F" w:rsidRPr="00C159D4">
                <w:rPr>
                  <w:rStyle w:val="Hyperlink"/>
                  <w:rFonts w:asciiTheme="minorHAnsi" w:eastAsia="Calibri" w:hAnsiTheme="minorHAnsi" w:cstheme="minorHAnsi"/>
                </w:rPr>
                <w:t>https://www.youtube.com/watch?feature=player_embedded&amp;v=ruyAbZLpXck</w:t>
              </w:r>
            </w:hyperlink>
            <w:r w:rsidR="0072067F" w:rsidRPr="00C159D4">
              <w:rPr>
                <w:rFonts w:asciiTheme="minorHAnsi" w:eastAsia="Calibri" w:hAnsiTheme="minorHAnsi" w:cstheme="minorHAnsi"/>
              </w:rPr>
              <w:t xml:space="preserve"> </w:t>
            </w:r>
          </w:p>
          <w:p w:rsidR="004C4D5F" w:rsidRPr="00A5023C" w:rsidRDefault="00DC7863" w:rsidP="00C159D4">
            <w:pPr>
              <w:numPr>
                <w:ilvl w:val="0"/>
                <w:numId w:val="17"/>
              </w:numPr>
              <w:contextualSpacing/>
              <w:jc w:val="left"/>
              <w:rPr>
                <w:rFonts w:asciiTheme="minorHAnsi" w:eastAsia="Calibri" w:hAnsiTheme="minorHAnsi" w:cstheme="minorHAnsi"/>
              </w:rPr>
            </w:pPr>
            <w:r w:rsidRPr="00C12E1A">
              <w:rPr>
                <w:rFonts w:asciiTheme="minorHAnsi" w:eastAsia="Calibri" w:hAnsiTheme="minorHAnsi" w:cstheme="minorHAnsi"/>
              </w:rPr>
              <w:t xml:space="preserve">After showing the video clip on </w:t>
            </w:r>
            <w:r w:rsidR="0072067F">
              <w:rPr>
                <w:rFonts w:asciiTheme="minorHAnsi" w:eastAsia="Calibri" w:hAnsiTheme="minorHAnsi" w:cstheme="minorHAnsi"/>
              </w:rPr>
              <w:t>Tomochichi</w:t>
            </w:r>
            <w:r w:rsidRPr="00C12E1A">
              <w:rPr>
                <w:rFonts w:asciiTheme="minorHAnsi" w:eastAsia="Calibri" w:hAnsiTheme="minorHAnsi" w:cstheme="minorHAnsi"/>
              </w:rPr>
              <w:t xml:space="preserve">, have students complete a Venn </w:t>
            </w:r>
            <w:r w:rsidR="009F0266" w:rsidRPr="00C12E1A">
              <w:rPr>
                <w:rFonts w:asciiTheme="minorHAnsi" w:eastAsia="Calibri" w:hAnsiTheme="minorHAnsi" w:cstheme="minorHAnsi"/>
              </w:rPr>
              <w:t>diagram</w:t>
            </w:r>
            <w:r w:rsidRPr="00C12E1A">
              <w:rPr>
                <w:rFonts w:asciiTheme="minorHAnsi" w:eastAsia="Calibri" w:hAnsiTheme="minorHAnsi" w:cstheme="minorHAnsi"/>
              </w:rPr>
              <w:t xml:space="preserve"> comparing and contrasting their lives to that of </w:t>
            </w:r>
            <w:r w:rsidR="003242C8">
              <w:rPr>
                <w:rFonts w:asciiTheme="minorHAnsi" w:eastAsia="Calibri" w:hAnsiTheme="minorHAnsi" w:cstheme="minorHAnsi"/>
              </w:rPr>
              <w:t>his</w:t>
            </w:r>
            <w:r w:rsidRPr="00C12E1A">
              <w:rPr>
                <w:rFonts w:asciiTheme="minorHAnsi" w:eastAsia="Calibri" w:hAnsiTheme="minorHAnsi" w:cstheme="minorHAnsi"/>
              </w:rPr>
              <w:t>.  Share these similarities and differences</w:t>
            </w:r>
            <w:r w:rsidR="00C159D4">
              <w:rPr>
                <w:rFonts w:asciiTheme="minorHAnsi" w:eastAsia="Calibri" w:hAnsiTheme="minorHAnsi" w:cstheme="minorHAnsi"/>
              </w:rPr>
              <w:t>.</w:t>
            </w:r>
            <w:bookmarkStart w:id="1" w:name="_GoBack"/>
            <w:bookmarkEnd w:id="1"/>
          </w:p>
          <w:p w:rsidR="00A5023C" w:rsidRPr="00A5023C" w:rsidRDefault="00A5023C" w:rsidP="00C159D4">
            <w:pPr>
              <w:pStyle w:val="ListParagraph"/>
              <w:numPr>
                <w:ilvl w:val="0"/>
                <w:numId w:val="17"/>
              </w:numPr>
              <w:jc w:val="left"/>
              <w:rPr>
                <w:rFonts w:asciiTheme="minorHAnsi" w:eastAsia="Calibri" w:hAnsiTheme="minorHAnsi" w:cstheme="minorHAnsi"/>
                <w:sz w:val="22"/>
                <w:szCs w:val="22"/>
              </w:rPr>
            </w:pPr>
            <w:r>
              <w:rPr>
                <w:rFonts w:asciiTheme="minorHAnsi" w:eastAsia="Calibri" w:hAnsiTheme="minorHAnsi" w:cstheme="minorHAnsi"/>
              </w:rPr>
              <w:t xml:space="preserve">During a class discussion, talk with students about the </w:t>
            </w:r>
            <w:r w:rsidR="00DC7863" w:rsidRPr="004C4D5F">
              <w:rPr>
                <w:rFonts w:asciiTheme="minorHAnsi" w:eastAsia="Calibri" w:hAnsiTheme="minorHAnsi" w:cstheme="minorHAnsi"/>
              </w:rPr>
              <w:t>obstacles</w:t>
            </w:r>
            <w:r>
              <w:rPr>
                <w:rFonts w:asciiTheme="minorHAnsi" w:eastAsia="Calibri" w:hAnsiTheme="minorHAnsi" w:cstheme="minorHAnsi"/>
              </w:rPr>
              <w:t xml:space="preserve"> (hardships) </w:t>
            </w:r>
            <w:r w:rsidR="00DC7863" w:rsidRPr="004C4D5F">
              <w:rPr>
                <w:rFonts w:asciiTheme="minorHAnsi" w:eastAsia="Calibri" w:hAnsiTheme="minorHAnsi" w:cstheme="minorHAnsi"/>
              </w:rPr>
              <w:t>that may have been faced</w:t>
            </w:r>
            <w:r w:rsidR="00A545AD" w:rsidRPr="004C4D5F">
              <w:rPr>
                <w:rFonts w:asciiTheme="minorHAnsi" w:eastAsia="Calibri" w:hAnsiTheme="minorHAnsi" w:cstheme="minorHAnsi"/>
              </w:rPr>
              <w:t xml:space="preserve"> by the early Colonists and how Tomochichi </w:t>
            </w:r>
            <w:r>
              <w:rPr>
                <w:rFonts w:asciiTheme="minorHAnsi" w:eastAsia="Calibri" w:hAnsiTheme="minorHAnsi" w:cstheme="minorHAnsi"/>
              </w:rPr>
              <w:t xml:space="preserve">and Mary Musgrove </w:t>
            </w:r>
            <w:r w:rsidR="00A545AD" w:rsidRPr="004C4D5F">
              <w:rPr>
                <w:rFonts w:asciiTheme="minorHAnsi" w:eastAsia="Calibri" w:hAnsiTheme="minorHAnsi" w:cstheme="minorHAnsi"/>
              </w:rPr>
              <w:t>provided help</w:t>
            </w:r>
            <w:r w:rsidR="00DC7863" w:rsidRPr="004C4D5F">
              <w:rPr>
                <w:rFonts w:asciiTheme="minorHAnsi" w:eastAsia="Calibri" w:hAnsiTheme="minorHAnsi" w:cstheme="minorHAnsi"/>
              </w:rPr>
              <w:t>.</w:t>
            </w:r>
            <w:r>
              <w:rPr>
                <w:rFonts w:asciiTheme="minorHAnsi" w:eastAsia="Calibri" w:hAnsiTheme="minorHAnsi" w:cstheme="minorHAnsi"/>
              </w:rPr>
              <w:t xml:space="preserve"> </w:t>
            </w:r>
          </w:p>
          <w:p w:rsidR="00A5023C" w:rsidRPr="00A5023C" w:rsidRDefault="00A5023C" w:rsidP="00C159D4">
            <w:pPr>
              <w:pStyle w:val="ListParagraph"/>
              <w:numPr>
                <w:ilvl w:val="0"/>
                <w:numId w:val="17"/>
              </w:numPr>
              <w:jc w:val="left"/>
              <w:rPr>
                <w:rFonts w:asciiTheme="minorHAnsi" w:eastAsia="Calibri" w:hAnsiTheme="minorHAnsi" w:cstheme="minorHAnsi"/>
                <w:sz w:val="22"/>
                <w:szCs w:val="22"/>
              </w:rPr>
            </w:pPr>
            <w:r>
              <w:rPr>
                <w:rFonts w:asciiTheme="minorHAnsi" w:eastAsia="Calibri" w:hAnsiTheme="minorHAnsi" w:cstheme="minorHAnsi"/>
              </w:rPr>
              <w:t xml:space="preserve">Discuss how the positive character traits listed in the objectives influenced their willingness to help.  </w:t>
            </w:r>
          </w:p>
          <w:p w:rsidR="00637552" w:rsidRPr="004C4D5F" w:rsidRDefault="00190D8F" w:rsidP="00C159D4">
            <w:pPr>
              <w:pStyle w:val="ListParagraph"/>
              <w:numPr>
                <w:ilvl w:val="0"/>
                <w:numId w:val="17"/>
              </w:numPr>
              <w:jc w:val="left"/>
              <w:rPr>
                <w:rFonts w:asciiTheme="minorHAnsi" w:eastAsia="Calibri" w:hAnsiTheme="minorHAnsi" w:cstheme="minorHAnsi"/>
                <w:sz w:val="22"/>
                <w:szCs w:val="22"/>
              </w:rPr>
            </w:pPr>
            <w:r w:rsidRPr="004C4D5F">
              <w:rPr>
                <w:rFonts w:asciiTheme="minorHAnsi" w:hAnsiTheme="minorHAnsi" w:cstheme="minorHAnsi"/>
              </w:rPr>
              <w:t>Write a journal entry</w:t>
            </w:r>
            <w:r w:rsidR="00A5023C">
              <w:rPr>
                <w:rFonts w:asciiTheme="minorHAnsi" w:hAnsiTheme="minorHAnsi" w:cstheme="minorHAnsi"/>
              </w:rPr>
              <w:t xml:space="preserve"> or draw a picture that reflects</w:t>
            </w:r>
            <w:r w:rsidRPr="004C4D5F">
              <w:rPr>
                <w:rFonts w:asciiTheme="minorHAnsi" w:hAnsiTheme="minorHAnsi" w:cstheme="minorHAnsi"/>
              </w:rPr>
              <w:t xml:space="preserve"> in the day in the life of </w:t>
            </w:r>
            <w:r w:rsidR="0072067F" w:rsidRPr="004C4D5F">
              <w:rPr>
                <w:rFonts w:asciiTheme="minorHAnsi" w:hAnsiTheme="minorHAnsi" w:cstheme="minorHAnsi"/>
              </w:rPr>
              <w:t>Tomochichi</w:t>
            </w:r>
            <w:r w:rsidR="00A5023C">
              <w:rPr>
                <w:rFonts w:asciiTheme="minorHAnsi" w:hAnsiTheme="minorHAnsi" w:cstheme="minorHAnsi"/>
              </w:rPr>
              <w:t xml:space="preserve"> or Mary Musgrove and their positive character trait</w:t>
            </w:r>
            <w:r w:rsidRPr="004C4D5F">
              <w:rPr>
                <w:rFonts w:asciiTheme="minorHAnsi" w:hAnsiTheme="minorHAnsi" w:cstheme="minorHAnsi"/>
              </w:rPr>
              <w:t xml:space="preserve">. </w:t>
            </w:r>
            <w:hyperlink r:id="rId22"/>
          </w:p>
        </w:tc>
      </w:tr>
    </w:tbl>
    <w:p w:rsidR="00637552" w:rsidRPr="00C12E1A" w:rsidRDefault="00C159D4">
      <w:pPr>
        <w:jc w:val="left"/>
        <w:rPr>
          <w:rFonts w:asciiTheme="minorHAnsi" w:hAnsiTheme="minorHAnsi" w:cstheme="minorHAnsi"/>
        </w:rPr>
      </w:pPr>
      <w:hyperlink r:id="rId23"/>
    </w:p>
    <w:tbl>
      <w:tblPr>
        <w:tblStyle w:val="ae"/>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37552" w:rsidRPr="00C12E1A">
        <w:tc>
          <w:tcPr>
            <w:tcW w:w="9576" w:type="dxa"/>
            <w:tcBorders>
              <w:top w:val="nil"/>
              <w:left w:val="nil"/>
              <w:bottom w:val="single" w:sz="4" w:space="0" w:color="000000"/>
              <w:right w:val="nil"/>
            </w:tcBorders>
          </w:tcPr>
          <w:p w:rsidR="00637552" w:rsidRPr="00C12E1A" w:rsidRDefault="00C159D4">
            <w:pPr>
              <w:jc w:val="left"/>
              <w:rPr>
                <w:rFonts w:asciiTheme="minorHAnsi" w:hAnsiTheme="minorHAnsi" w:cstheme="minorHAnsi"/>
              </w:rPr>
            </w:pPr>
            <w:hyperlink r:id="rId24"/>
          </w:p>
          <w:p w:rsidR="00637552" w:rsidRPr="00C12E1A" w:rsidRDefault="00EB2FF8">
            <w:pPr>
              <w:jc w:val="left"/>
              <w:rPr>
                <w:rFonts w:asciiTheme="minorHAnsi" w:hAnsiTheme="minorHAnsi" w:cstheme="minorHAnsi"/>
              </w:rPr>
            </w:pPr>
            <w:r w:rsidRPr="00C12E1A">
              <w:rPr>
                <w:rFonts w:asciiTheme="minorHAnsi" w:eastAsia="Calibri" w:hAnsiTheme="minorHAnsi" w:cstheme="minorHAnsi"/>
                <w:b/>
                <w:sz w:val="22"/>
                <w:szCs w:val="22"/>
              </w:rPr>
              <w:t>Differentiation</w:t>
            </w:r>
          </w:p>
        </w:tc>
      </w:tr>
      <w:tr w:rsidR="00637552" w:rsidRPr="00C12E1A">
        <w:tc>
          <w:tcPr>
            <w:tcW w:w="9576" w:type="dxa"/>
            <w:tcBorders>
              <w:top w:val="single" w:sz="4" w:space="0" w:color="000000"/>
            </w:tcBorders>
          </w:tcPr>
          <w:p w:rsidR="00637552" w:rsidRPr="00C12E1A" w:rsidRDefault="00EB2FF8">
            <w:pPr>
              <w:jc w:val="left"/>
              <w:rPr>
                <w:rFonts w:asciiTheme="minorHAnsi" w:hAnsiTheme="minorHAnsi" w:cstheme="minorHAnsi"/>
              </w:rPr>
            </w:pPr>
            <w:r w:rsidRPr="00C12E1A">
              <w:rPr>
                <w:rFonts w:asciiTheme="minorHAnsi" w:eastAsia="Calibri" w:hAnsiTheme="minorHAnsi" w:cstheme="minorHAnsi"/>
                <w:i/>
                <w:sz w:val="22"/>
                <w:szCs w:val="22"/>
              </w:rPr>
              <w:t>Think about students’ skill levels, intelligences, and learning styles.</w:t>
            </w:r>
          </w:p>
        </w:tc>
      </w:tr>
      <w:tr w:rsidR="00637552" w:rsidRPr="00C12E1A">
        <w:trPr>
          <w:trHeight w:val="900"/>
        </w:trPr>
        <w:tc>
          <w:tcPr>
            <w:tcW w:w="9576" w:type="dxa"/>
          </w:tcPr>
          <w:p w:rsidR="009F0266" w:rsidRPr="00A545AD" w:rsidRDefault="00EB2FF8" w:rsidP="00190D8F">
            <w:pPr>
              <w:pStyle w:val="ListParagraph"/>
              <w:numPr>
                <w:ilvl w:val="0"/>
                <w:numId w:val="10"/>
              </w:numPr>
              <w:jc w:val="left"/>
              <w:rPr>
                <w:rFonts w:asciiTheme="minorHAnsi" w:eastAsia="Calibri" w:hAnsiTheme="minorHAnsi" w:cstheme="minorHAnsi"/>
                <w:sz w:val="22"/>
                <w:szCs w:val="22"/>
              </w:rPr>
            </w:pPr>
            <w:r w:rsidRPr="00C12E1A">
              <w:rPr>
                <w:rFonts w:asciiTheme="minorHAnsi" w:eastAsia="Calibri" w:hAnsiTheme="minorHAnsi" w:cstheme="minorHAnsi"/>
                <w:sz w:val="22"/>
                <w:szCs w:val="22"/>
              </w:rPr>
              <w:t xml:space="preserve">For the gifted/advanced learner, </w:t>
            </w:r>
            <w:r w:rsidR="0032117F" w:rsidRPr="00C12E1A">
              <w:rPr>
                <w:rFonts w:asciiTheme="minorHAnsi" w:eastAsia="Calibri" w:hAnsiTheme="minorHAnsi" w:cstheme="minorHAnsi"/>
                <w:sz w:val="22"/>
                <w:szCs w:val="22"/>
              </w:rPr>
              <w:t xml:space="preserve"> have students role play being a news reporter and interviewing </w:t>
            </w:r>
            <w:r w:rsidR="00A545AD">
              <w:rPr>
                <w:rFonts w:asciiTheme="minorHAnsi" w:eastAsia="Calibri" w:hAnsiTheme="minorHAnsi" w:cstheme="minorHAnsi"/>
                <w:sz w:val="22"/>
                <w:szCs w:val="22"/>
              </w:rPr>
              <w:t>Mary Musgrove, James Oglethorpe, and Tomochichi</w:t>
            </w:r>
          </w:p>
          <w:p w:rsidR="009F0266" w:rsidRPr="00C12E1A" w:rsidRDefault="009F0266" w:rsidP="00D74F41">
            <w:pPr>
              <w:pStyle w:val="ListParagraph"/>
              <w:numPr>
                <w:ilvl w:val="0"/>
                <w:numId w:val="10"/>
              </w:numPr>
              <w:jc w:val="left"/>
              <w:rPr>
                <w:rFonts w:asciiTheme="minorHAnsi" w:hAnsiTheme="minorHAnsi" w:cstheme="minorHAnsi"/>
              </w:rPr>
            </w:pPr>
            <w:r w:rsidRPr="00C12E1A">
              <w:rPr>
                <w:rFonts w:asciiTheme="minorHAnsi" w:eastAsia="Calibri" w:hAnsiTheme="minorHAnsi" w:cstheme="minorHAnsi"/>
                <w:sz w:val="22"/>
                <w:szCs w:val="22"/>
              </w:rPr>
              <w:t>For the learner needing extra help, have the student dictate his journal entry to an adult</w:t>
            </w:r>
          </w:p>
        </w:tc>
      </w:tr>
    </w:tbl>
    <w:p w:rsidR="00637552" w:rsidRPr="00C12E1A" w:rsidRDefault="00637552">
      <w:pPr>
        <w:jc w:val="left"/>
        <w:rPr>
          <w:rFonts w:asciiTheme="minorHAnsi" w:hAnsiTheme="minorHAnsi" w:cstheme="minorHAnsi"/>
        </w:rPr>
      </w:pPr>
    </w:p>
    <w:p w:rsidR="00C10D07" w:rsidRPr="00C12E1A" w:rsidRDefault="00C10D07">
      <w:pPr>
        <w:jc w:val="left"/>
        <w:rPr>
          <w:rFonts w:asciiTheme="minorHAnsi" w:hAnsiTheme="minorHAnsi" w:cstheme="minorHAnsi"/>
        </w:rPr>
      </w:pPr>
    </w:p>
    <w:tbl>
      <w:tblPr>
        <w:tblStyle w:val="af"/>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37552" w:rsidRPr="00C12E1A">
        <w:tc>
          <w:tcPr>
            <w:tcW w:w="9576" w:type="dxa"/>
            <w:tcBorders>
              <w:top w:val="nil"/>
              <w:left w:val="nil"/>
              <w:bottom w:val="single" w:sz="4" w:space="0" w:color="000000"/>
              <w:right w:val="nil"/>
            </w:tcBorders>
          </w:tcPr>
          <w:p w:rsidR="00637552" w:rsidRPr="00C12E1A" w:rsidRDefault="00EB2FF8">
            <w:pPr>
              <w:jc w:val="left"/>
              <w:rPr>
                <w:rFonts w:asciiTheme="minorHAnsi" w:hAnsiTheme="minorHAnsi" w:cstheme="minorHAnsi"/>
              </w:rPr>
            </w:pPr>
            <w:r w:rsidRPr="00C12E1A">
              <w:rPr>
                <w:rFonts w:asciiTheme="minorHAnsi" w:eastAsia="Calibri" w:hAnsiTheme="minorHAnsi" w:cstheme="minorHAnsi"/>
                <w:b/>
                <w:sz w:val="22"/>
                <w:szCs w:val="22"/>
              </w:rPr>
              <w:t>Evaluation</w:t>
            </w:r>
          </w:p>
        </w:tc>
      </w:tr>
      <w:tr w:rsidR="00637552" w:rsidRPr="00C12E1A">
        <w:tc>
          <w:tcPr>
            <w:tcW w:w="9576" w:type="dxa"/>
            <w:tcBorders>
              <w:top w:val="single" w:sz="4" w:space="0" w:color="000000"/>
            </w:tcBorders>
          </w:tcPr>
          <w:p w:rsidR="00637552" w:rsidRPr="00C12E1A" w:rsidRDefault="00EB2FF8">
            <w:pPr>
              <w:numPr>
                <w:ilvl w:val="0"/>
                <w:numId w:val="7"/>
              </w:numPr>
              <w:ind w:hanging="360"/>
              <w:contextualSpacing/>
              <w:jc w:val="left"/>
              <w:rPr>
                <w:rFonts w:asciiTheme="minorHAnsi" w:hAnsiTheme="minorHAnsi" w:cstheme="minorHAnsi"/>
                <w:sz w:val="22"/>
                <w:szCs w:val="22"/>
              </w:rPr>
            </w:pPr>
            <w:r w:rsidRPr="00C12E1A">
              <w:rPr>
                <w:rFonts w:asciiTheme="minorHAnsi" w:eastAsia="Calibri" w:hAnsiTheme="minorHAnsi" w:cstheme="minorHAnsi"/>
                <w:sz w:val="22"/>
                <w:szCs w:val="22"/>
              </w:rPr>
              <w:t xml:space="preserve"> Teacher observation</w:t>
            </w:r>
          </w:p>
          <w:p w:rsidR="00637552" w:rsidRPr="00C12E1A" w:rsidRDefault="00EB2FF8">
            <w:pPr>
              <w:numPr>
                <w:ilvl w:val="0"/>
                <w:numId w:val="7"/>
              </w:numPr>
              <w:spacing w:after="200"/>
              <w:ind w:hanging="360"/>
              <w:contextualSpacing/>
              <w:jc w:val="left"/>
              <w:rPr>
                <w:rFonts w:asciiTheme="minorHAnsi" w:hAnsiTheme="minorHAnsi" w:cstheme="minorHAnsi"/>
                <w:sz w:val="22"/>
                <w:szCs w:val="22"/>
              </w:rPr>
            </w:pPr>
            <w:r w:rsidRPr="00C12E1A">
              <w:rPr>
                <w:rFonts w:asciiTheme="minorHAnsi" w:eastAsia="Calibri" w:hAnsiTheme="minorHAnsi" w:cstheme="minorHAnsi"/>
                <w:sz w:val="22"/>
                <w:szCs w:val="22"/>
              </w:rPr>
              <w:t xml:space="preserve">Check </w:t>
            </w:r>
            <w:r w:rsidR="00BA7A35" w:rsidRPr="00C12E1A">
              <w:rPr>
                <w:rFonts w:asciiTheme="minorHAnsi" w:eastAsia="Calibri" w:hAnsiTheme="minorHAnsi" w:cstheme="minorHAnsi"/>
                <w:sz w:val="22"/>
                <w:szCs w:val="22"/>
              </w:rPr>
              <w:t>journal entries</w:t>
            </w:r>
            <w:r w:rsidR="00A5023C">
              <w:rPr>
                <w:rFonts w:asciiTheme="minorHAnsi" w:eastAsia="Calibri" w:hAnsiTheme="minorHAnsi" w:cstheme="minorHAnsi"/>
                <w:sz w:val="22"/>
                <w:szCs w:val="22"/>
              </w:rPr>
              <w:t>/pictures</w:t>
            </w:r>
          </w:p>
          <w:p w:rsidR="00637552" w:rsidRPr="00C12E1A" w:rsidRDefault="00637552">
            <w:pPr>
              <w:jc w:val="left"/>
              <w:rPr>
                <w:rFonts w:asciiTheme="minorHAnsi" w:hAnsiTheme="minorHAnsi" w:cstheme="minorHAnsi"/>
              </w:rPr>
            </w:pPr>
          </w:p>
        </w:tc>
      </w:tr>
    </w:tbl>
    <w:p w:rsidR="00637552" w:rsidRPr="00C12E1A" w:rsidRDefault="00637552">
      <w:pPr>
        <w:jc w:val="left"/>
        <w:rPr>
          <w:rFonts w:asciiTheme="minorHAnsi" w:hAnsiTheme="minorHAnsi" w:cstheme="minorHAnsi"/>
        </w:rPr>
      </w:pPr>
    </w:p>
    <w:tbl>
      <w:tblPr>
        <w:tblStyle w:val="af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37552" w:rsidRPr="00C12E1A">
        <w:tc>
          <w:tcPr>
            <w:tcW w:w="9576" w:type="dxa"/>
            <w:tcBorders>
              <w:top w:val="nil"/>
              <w:left w:val="nil"/>
              <w:bottom w:val="single" w:sz="4" w:space="0" w:color="000000"/>
              <w:right w:val="nil"/>
            </w:tcBorders>
          </w:tcPr>
          <w:p w:rsidR="00637552" w:rsidRPr="00C12E1A" w:rsidRDefault="00EB2FF8">
            <w:pPr>
              <w:jc w:val="left"/>
              <w:rPr>
                <w:rFonts w:asciiTheme="minorHAnsi" w:hAnsiTheme="minorHAnsi" w:cstheme="minorHAnsi"/>
              </w:rPr>
            </w:pPr>
            <w:r w:rsidRPr="00C12E1A">
              <w:rPr>
                <w:rFonts w:asciiTheme="minorHAnsi" w:eastAsia="Calibri" w:hAnsiTheme="minorHAnsi" w:cstheme="minorHAnsi"/>
                <w:b/>
                <w:sz w:val="22"/>
                <w:szCs w:val="22"/>
              </w:rPr>
              <w:t>Citations (as needed)</w:t>
            </w:r>
          </w:p>
        </w:tc>
      </w:tr>
      <w:tr w:rsidR="00637552" w:rsidRPr="00C12E1A">
        <w:trPr>
          <w:trHeight w:val="1960"/>
        </w:trPr>
        <w:tc>
          <w:tcPr>
            <w:tcW w:w="9576" w:type="dxa"/>
            <w:tcBorders>
              <w:top w:val="single" w:sz="4" w:space="0" w:color="000000"/>
            </w:tcBorders>
          </w:tcPr>
          <w:p w:rsidR="00801402" w:rsidRPr="00801402" w:rsidRDefault="00C159D4" w:rsidP="00801402">
            <w:pPr>
              <w:pStyle w:val="ListParagraph"/>
              <w:numPr>
                <w:ilvl w:val="0"/>
                <w:numId w:val="15"/>
              </w:numPr>
              <w:jc w:val="left"/>
              <w:rPr>
                <w:rFonts w:asciiTheme="minorHAnsi" w:hAnsiTheme="minorHAnsi" w:cstheme="minorHAnsi"/>
                <w:sz w:val="22"/>
                <w:szCs w:val="22"/>
              </w:rPr>
            </w:pPr>
            <w:hyperlink r:id="rId25" w:history="1">
              <w:r w:rsidR="00801402" w:rsidRPr="00801402">
                <w:rPr>
                  <w:rStyle w:val="Hyperlink"/>
                  <w:rFonts w:asciiTheme="minorHAnsi" w:hAnsiTheme="minorHAnsi" w:cstheme="minorHAnsi"/>
                  <w:sz w:val="22"/>
                  <w:szCs w:val="22"/>
                </w:rPr>
                <w:t>http://www.georgiaencyclopedia.org/articles/history-archaeology/mary-musgrove-ca-1700-ca-1763</w:t>
              </w:r>
            </w:hyperlink>
            <w:r w:rsidR="00801402" w:rsidRPr="00801402">
              <w:rPr>
                <w:rFonts w:asciiTheme="minorHAnsi" w:hAnsiTheme="minorHAnsi" w:cstheme="minorHAnsi"/>
                <w:sz w:val="22"/>
                <w:szCs w:val="22"/>
              </w:rPr>
              <w:t xml:space="preserve"> </w:t>
            </w:r>
          </w:p>
          <w:p w:rsidR="001D38BA" w:rsidRPr="00C12E1A" w:rsidRDefault="00C159D4" w:rsidP="00801402">
            <w:pPr>
              <w:pStyle w:val="ListParagraph"/>
              <w:numPr>
                <w:ilvl w:val="0"/>
                <w:numId w:val="15"/>
              </w:numPr>
              <w:jc w:val="left"/>
              <w:rPr>
                <w:rFonts w:asciiTheme="minorHAnsi" w:hAnsiTheme="minorHAnsi" w:cstheme="minorHAnsi"/>
              </w:rPr>
            </w:pPr>
            <w:hyperlink r:id="rId26" w:history="1">
              <w:r w:rsidR="00801402" w:rsidRPr="00043981">
                <w:rPr>
                  <w:rStyle w:val="Hyperlink"/>
                  <w:rFonts w:asciiTheme="minorHAnsi" w:hAnsiTheme="minorHAnsi" w:cstheme="minorHAnsi"/>
                </w:rPr>
                <w:t>http://www.georgiaencyclopedia.org/articles/history-archaeology/tomochichi-ca-1644-1739</w:t>
              </w:r>
            </w:hyperlink>
            <w:r w:rsidR="00801402">
              <w:rPr>
                <w:rFonts w:asciiTheme="minorHAnsi" w:hAnsiTheme="minorHAnsi" w:cstheme="minorHAnsi"/>
              </w:rPr>
              <w:t xml:space="preserve"> </w:t>
            </w:r>
          </w:p>
        </w:tc>
      </w:tr>
    </w:tbl>
    <w:p w:rsidR="00C12E1A" w:rsidRPr="00245D5B" w:rsidRDefault="00245D5B">
      <w:pPr>
        <w:jc w:val="left"/>
        <w:rPr>
          <w:rFonts w:asciiTheme="minorHAnsi" w:hAnsiTheme="minorHAnsi" w:cstheme="minorHAnsi"/>
          <w:b/>
          <w:i/>
          <w:color w:val="FF0000"/>
          <w:sz w:val="22"/>
          <w:szCs w:val="22"/>
        </w:rPr>
      </w:pPr>
      <w:r w:rsidRPr="00245D5B">
        <w:rPr>
          <w:rFonts w:asciiTheme="minorHAnsi" w:hAnsiTheme="minorHAnsi" w:cstheme="minorHAnsi"/>
          <w:b/>
          <w:i/>
          <w:color w:val="FF0000"/>
          <w:sz w:val="22"/>
          <w:szCs w:val="22"/>
        </w:rPr>
        <w:t xml:space="preserve"> </w:t>
      </w:r>
    </w:p>
    <w:sectPr w:rsidR="00C12E1A" w:rsidRPr="00245D5B" w:rsidSect="00C10D07">
      <w:footerReference w:type="default" r:id="rId27"/>
      <w:pgSz w:w="12240" w:h="15840"/>
      <w:pgMar w:top="1152" w:right="1152" w:bottom="1008"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231" w:rsidRDefault="00197231">
      <w:pPr>
        <w:spacing w:after="0"/>
      </w:pPr>
      <w:r>
        <w:separator/>
      </w:r>
    </w:p>
  </w:endnote>
  <w:endnote w:type="continuationSeparator" w:id="0">
    <w:p w:rsidR="00197231" w:rsidRDefault="001972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552" w:rsidRDefault="00EB2FF8">
    <w:pPr>
      <w:tabs>
        <w:tab w:val="center" w:pos="4680"/>
        <w:tab w:val="right" w:pos="9360"/>
      </w:tabs>
      <w:spacing w:after="720"/>
      <w:jc w:val="right"/>
    </w:pPr>
    <w:r>
      <w:fldChar w:fldCharType="begin"/>
    </w:r>
    <w:r>
      <w:instrText>PAGE</w:instrText>
    </w:r>
    <w:r>
      <w:fldChar w:fldCharType="separate"/>
    </w:r>
    <w:r w:rsidR="00C159D4">
      <w:rPr>
        <w:noProof/>
      </w:rPr>
      <w:t>7</w:t>
    </w:r>
    <w:r>
      <w:fldChar w:fldCharType="end"/>
    </w:r>
  </w:p>
  <w:p w:rsidR="00637552" w:rsidRDefault="00637552">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231" w:rsidRDefault="00197231">
      <w:pPr>
        <w:spacing w:after="0"/>
      </w:pPr>
      <w:r>
        <w:separator/>
      </w:r>
    </w:p>
  </w:footnote>
  <w:footnote w:type="continuationSeparator" w:id="0">
    <w:p w:rsidR="00197231" w:rsidRDefault="0019723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3D83"/>
    <w:multiLevelType w:val="hybridMultilevel"/>
    <w:tmpl w:val="0090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959FB"/>
    <w:multiLevelType w:val="hybridMultilevel"/>
    <w:tmpl w:val="C8B2FB30"/>
    <w:lvl w:ilvl="0" w:tplc="72A0F80E">
      <w:start w:val="2"/>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773D65"/>
    <w:multiLevelType w:val="multilevel"/>
    <w:tmpl w:val="0DC6C18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8B03D2F"/>
    <w:multiLevelType w:val="multilevel"/>
    <w:tmpl w:val="09AC82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22F2C2E"/>
    <w:multiLevelType w:val="hybridMultilevel"/>
    <w:tmpl w:val="205E15F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3B2D7C"/>
    <w:multiLevelType w:val="multilevel"/>
    <w:tmpl w:val="6C40450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2BA5154F"/>
    <w:multiLevelType w:val="multilevel"/>
    <w:tmpl w:val="712AE808"/>
    <w:lvl w:ilvl="0">
      <w:start w:val="1"/>
      <w:numFmt w:val="decimal"/>
      <w:lvlText w:val="%1."/>
      <w:lvlJc w:val="left"/>
      <w:pPr>
        <w:ind w:left="0" w:firstLine="360"/>
      </w:pPr>
      <w:rPr>
        <w:rFonts w:asciiTheme="minorHAnsi" w:eastAsia="Calibri" w:hAnsiTheme="minorHAnsi" w:cstheme="minorHAnsi"/>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7">
    <w:nsid w:val="30DB0C95"/>
    <w:multiLevelType w:val="multilevel"/>
    <w:tmpl w:val="D5D4D7BE"/>
    <w:lvl w:ilvl="0">
      <w:start w:val="1"/>
      <w:numFmt w:val="lowerLetter"/>
      <w:lvlText w:val="%1."/>
      <w:lvlJc w:val="left"/>
      <w:pPr>
        <w:ind w:left="460" w:firstLine="100"/>
      </w:pPr>
      <w:rPr>
        <w:rFonts w:ascii="Times New Roman" w:eastAsia="Times New Roman" w:hAnsi="Times New Roman" w:cs="Times New Roman"/>
        <w:sz w:val="24"/>
        <w:szCs w:val="24"/>
      </w:rPr>
    </w:lvl>
    <w:lvl w:ilvl="1">
      <w:start w:val="1"/>
      <w:numFmt w:val="bullet"/>
      <w:lvlText w:val="•"/>
      <w:lvlJc w:val="left"/>
      <w:pPr>
        <w:ind w:left="1260" w:firstLine="900"/>
      </w:pPr>
      <w:rPr>
        <w:rFonts w:ascii="Arial" w:eastAsia="Arial" w:hAnsi="Arial" w:cs="Arial"/>
      </w:rPr>
    </w:lvl>
    <w:lvl w:ilvl="2">
      <w:start w:val="1"/>
      <w:numFmt w:val="bullet"/>
      <w:lvlText w:val="•"/>
      <w:lvlJc w:val="left"/>
      <w:pPr>
        <w:ind w:left="2060" w:firstLine="1700"/>
      </w:pPr>
      <w:rPr>
        <w:rFonts w:ascii="Arial" w:eastAsia="Arial" w:hAnsi="Arial" w:cs="Arial"/>
      </w:rPr>
    </w:lvl>
    <w:lvl w:ilvl="3">
      <w:start w:val="1"/>
      <w:numFmt w:val="bullet"/>
      <w:lvlText w:val="•"/>
      <w:lvlJc w:val="left"/>
      <w:pPr>
        <w:ind w:left="2860" w:firstLine="2500"/>
      </w:pPr>
      <w:rPr>
        <w:rFonts w:ascii="Arial" w:eastAsia="Arial" w:hAnsi="Arial" w:cs="Arial"/>
      </w:rPr>
    </w:lvl>
    <w:lvl w:ilvl="4">
      <w:start w:val="1"/>
      <w:numFmt w:val="bullet"/>
      <w:lvlText w:val="•"/>
      <w:lvlJc w:val="left"/>
      <w:pPr>
        <w:ind w:left="3660" w:firstLine="3300"/>
      </w:pPr>
      <w:rPr>
        <w:rFonts w:ascii="Arial" w:eastAsia="Arial" w:hAnsi="Arial" w:cs="Arial"/>
      </w:rPr>
    </w:lvl>
    <w:lvl w:ilvl="5">
      <w:start w:val="1"/>
      <w:numFmt w:val="bullet"/>
      <w:lvlText w:val="•"/>
      <w:lvlJc w:val="left"/>
      <w:pPr>
        <w:ind w:left="4460" w:firstLine="4100"/>
      </w:pPr>
      <w:rPr>
        <w:rFonts w:ascii="Arial" w:eastAsia="Arial" w:hAnsi="Arial" w:cs="Arial"/>
      </w:rPr>
    </w:lvl>
    <w:lvl w:ilvl="6">
      <w:start w:val="1"/>
      <w:numFmt w:val="bullet"/>
      <w:lvlText w:val="•"/>
      <w:lvlJc w:val="left"/>
      <w:pPr>
        <w:ind w:left="5260" w:firstLine="4900"/>
      </w:pPr>
      <w:rPr>
        <w:rFonts w:ascii="Arial" w:eastAsia="Arial" w:hAnsi="Arial" w:cs="Arial"/>
      </w:rPr>
    </w:lvl>
    <w:lvl w:ilvl="7">
      <w:start w:val="1"/>
      <w:numFmt w:val="bullet"/>
      <w:lvlText w:val="•"/>
      <w:lvlJc w:val="left"/>
      <w:pPr>
        <w:ind w:left="6060" w:firstLine="5700"/>
      </w:pPr>
      <w:rPr>
        <w:rFonts w:ascii="Arial" w:eastAsia="Arial" w:hAnsi="Arial" w:cs="Arial"/>
      </w:rPr>
    </w:lvl>
    <w:lvl w:ilvl="8">
      <w:start w:val="1"/>
      <w:numFmt w:val="bullet"/>
      <w:lvlText w:val="•"/>
      <w:lvlJc w:val="left"/>
      <w:pPr>
        <w:ind w:left="6860" w:firstLine="6500"/>
      </w:pPr>
      <w:rPr>
        <w:rFonts w:ascii="Arial" w:eastAsia="Arial" w:hAnsi="Arial" w:cs="Arial"/>
      </w:rPr>
    </w:lvl>
  </w:abstractNum>
  <w:abstractNum w:abstractNumId="8">
    <w:nsid w:val="39D13D89"/>
    <w:multiLevelType w:val="hybridMultilevel"/>
    <w:tmpl w:val="C6AEB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336DE1"/>
    <w:multiLevelType w:val="hybridMultilevel"/>
    <w:tmpl w:val="5700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DF4E12"/>
    <w:multiLevelType w:val="multilevel"/>
    <w:tmpl w:val="94EED8F8"/>
    <w:lvl w:ilvl="0">
      <w:start w:val="1"/>
      <w:numFmt w:val="lowerLetter"/>
      <w:lvlText w:val="%1."/>
      <w:lvlJc w:val="left"/>
      <w:pPr>
        <w:ind w:left="0" w:firstLine="0"/>
      </w:pPr>
    </w:lvl>
    <w:lvl w:ilvl="1">
      <w:start w:val="1"/>
      <w:numFmt w:val="lowerLetter"/>
      <w:lvlText w:val="%2."/>
      <w:lvlJc w:val="left"/>
      <w:pPr>
        <w:ind w:left="720" w:firstLine="720"/>
      </w:pPr>
    </w:lvl>
    <w:lvl w:ilvl="2">
      <w:start w:val="1"/>
      <w:numFmt w:val="lowerRoman"/>
      <w:lvlText w:val="%3."/>
      <w:lvlJc w:val="right"/>
      <w:pPr>
        <w:ind w:left="1440" w:firstLine="1620"/>
      </w:pPr>
    </w:lvl>
    <w:lvl w:ilvl="3">
      <w:start w:val="1"/>
      <w:numFmt w:val="decimal"/>
      <w:lvlText w:val="%4."/>
      <w:lvlJc w:val="left"/>
      <w:pPr>
        <w:ind w:left="2160" w:firstLine="2160"/>
      </w:pPr>
    </w:lvl>
    <w:lvl w:ilvl="4">
      <w:start w:val="1"/>
      <w:numFmt w:val="lowerLetter"/>
      <w:lvlText w:val="%5."/>
      <w:lvlJc w:val="left"/>
      <w:pPr>
        <w:ind w:left="2880" w:firstLine="2880"/>
      </w:pPr>
    </w:lvl>
    <w:lvl w:ilvl="5">
      <w:start w:val="1"/>
      <w:numFmt w:val="lowerRoman"/>
      <w:lvlText w:val="%6."/>
      <w:lvlJc w:val="right"/>
      <w:pPr>
        <w:ind w:left="3600" w:firstLine="3780"/>
      </w:pPr>
    </w:lvl>
    <w:lvl w:ilvl="6">
      <w:start w:val="1"/>
      <w:numFmt w:val="decimal"/>
      <w:lvlText w:val="%7."/>
      <w:lvlJc w:val="left"/>
      <w:pPr>
        <w:ind w:left="4320" w:firstLine="4320"/>
      </w:pPr>
    </w:lvl>
    <w:lvl w:ilvl="7">
      <w:start w:val="1"/>
      <w:numFmt w:val="lowerLetter"/>
      <w:lvlText w:val="%8."/>
      <w:lvlJc w:val="left"/>
      <w:pPr>
        <w:ind w:left="5040" w:firstLine="5040"/>
      </w:pPr>
    </w:lvl>
    <w:lvl w:ilvl="8">
      <w:start w:val="1"/>
      <w:numFmt w:val="lowerRoman"/>
      <w:lvlText w:val="%9."/>
      <w:lvlJc w:val="right"/>
      <w:pPr>
        <w:ind w:left="5760" w:firstLine="5940"/>
      </w:pPr>
    </w:lvl>
  </w:abstractNum>
  <w:abstractNum w:abstractNumId="11">
    <w:nsid w:val="61CB7A6A"/>
    <w:multiLevelType w:val="multilevel"/>
    <w:tmpl w:val="57D28B32"/>
    <w:lvl w:ilvl="0">
      <w:start w:val="1"/>
      <w:numFmt w:val="decimal"/>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12">
    <w:nsid w:val="621E5FDF"/>
    <w:multiLevelType w:val="hybridMultilevel"/>
    <w:tmpl w:val="68341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F95C70"/>
    <w:multiLevelType w:val="hybridMultilevel"/>
    <w:tmpl w:val="050E4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2D2E71"/>
    <w:multiLevelType w:val="multilevel"/>
    <w:tmpl w:val="CB5AC9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777F0FA6"/>
    <w:multiLevelType w:val="multilevel"/>
    <w:tmpl w:val="13A89C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7BA37C75"/>
    <w:multiLevelType w:val="hybridMultilevel"/>
    <w:tmpl w:val="D0D0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0"/>
  </w:num>
  <w:num w:numId="4">
    <w:abstractNumId w:val="2"/>
  </w:num>
  <w:num w:numId="5">
    <w:abstractNumId w:val="14"/>
  </w:num>
  <w:num w:numId="6">
    <w:abstractNumId w:val="7"/>
  </w:num>
  <w:num w:numId="7">
    <w:abstractNumId w:val="3"/>
  </w:num>
  <w:num w:numId="8">
    <w:abstractNumId w:val="11"/>
  </w:num>
  <w:num w:numId="9">
    <w:abstractNumId w:val="9"/>
  </w:num>
  <w:num w:numId="10">
    <w:abstractNumId w:val="8"/>
  </w:num>
  <w:num w:numId="11">
    <w:abstractNumId w:val="16"/>
  </w:num>
  <w:num w:numId="12">
    <w:abstractNumId w:val="1"/>
  </w:num>
  <w:num w:numId="13">
    <w:abstractNumId w:val="0"/>
  </w:num>
  <w:num w:numId="14">
    <w:abstractNumId w:val="4"/>
  </w:num>
  <w:num w:numId="15">
    <w:abstractNumId w:val="12"/>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37552"/>
    <w:rsid w:val="00015779"/>
    <w:rsid w:val="000B14DD"/>
    <w:rsid w:val="000B69D4"/>
    <w:rsid w:val="0010476D"/>
    <w:rsid w:val="00190D8F"/>
    <w:rsid w:val="00197231"/>
    <w:rsid w:val="001D38BA"/>
    <w:rsid w:val="00245D5B"/>
    <w:rsid w:val="002A3E16"/>
    <w:rsid w:val="002F438B"/>
    <w:rsid w:val="0032117F"/>
    <w:rsid w:val="003242C8"/>
    <w:rsid w:val="003321C6"/>
    <w:rsid w:val="00335A18"/>
    <w:rsid w:val="00492161"/>
    <w:rsid w:val="004B4B2F"/>
    <w:rsid w:val="004C4D5F"/>
    <w:rsid w:val="004E021A"/>
    <w:rsid w:val="00530F3E"/>
    <w:rsid w:val="005769F1"/>
    <w:rsid w:val="00637552"/>
    <w:rsid w:val="0072067F"/>
    <w:rsid w:val="00736A9B"/>
    <w:rsid w:val="007A02F9"/>
    <w:rsid w:val="007D4D24"/>
    <w:rsid w:val="007D6AB1"/>
    <w:rsid w:val="007E1432"/>
    <w:rsid w:val="00801402"/>
    <w:rsid w:val="008438D0"/>
    <w:rsid w:val="009204A8"/>
    <w:rsid w:val="0092563A"/>
    <w:rsid w:val="009F0266"/>
    <w:rsid w:val="00A5023C"/>
    <w:rsid w:val="00A545AD"/>
    <w:rsid w:val="00AE42B2"/>
    <w:rsid w:val="00B50ACD"/>
    <w:rsid w:val="00BA7A35"/>
    <w:rsid w:val="00C10D07"/>
    <w:rsid w:val="00C12E1A"/>
    <w:rsid w:val="00C159D4"/>
    <w:rsid w:val="00CD7878"/>
    <w:rsid w:val="00D74F41"/>
    <w:rsid w:val="00DC7863"/>
    <w:rsid w:val="00E50112"/>
    <w:rsid w:val="00EB2FF8"/>
    <w:rsid w:val="00EC0F79"/>
    <w:rsid w:val="00ED5E05"/>
    <w:rsid w:val="00F038E8"/>
    <w:rsid w:val="00F71905"/>
    <w:rsid w:val="00F82490"/>
    <w:rsid w:val="00FD663B"/>
    <w:rsid w:val="00FF7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after="0"/>
      <w:ind w:left="100"/>
      <w:jc w:val="left"/>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spacing w:after="0"/>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D78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878"/>
    <w:rPr>
      <w:rFonts w:ascii="Tahoma" w:hAnsi="Tahoma" w:cs="Tahoma"/>
      <w:sz w:val="16"/>
      <w:szCs w:val="16"/>
    </w:rPr>
  </w:style>
  <w:style w:type="paragraph" w:styleId="ListParagraph">
    <w:name w:val="List Paragraph"/>
    <w:basedOn w:val="Normal"/>
    <w:uiPriority w:val="34"/>
    <w:qFormat/>
    <w:rsid w:val="007D4D24"/>
    <w:pPr>
      <w:ind w:left="720"/>
      <w:contextualSpacing/>
    </w:pPr>
  </w:style>
  <w:style w:type="character" w:styleId="Hyperlink">
    <w:name w:val="Hyperlink"/>
    <w:basedOn w:val="DefaultParagraphFont"/>
    <w:uiPriority w:val="99"/>
    <w:unhideWhenUsed/>
    <w:rsid w:val="00335A18"/>
    <w:rPr>
      <w:color w:val="0000FF" w:themeColor="hyperlink"/>
      <w:u w:val="single"/>
    </w:rPr>
  </w:style>
  <w:style w:type="paragraph" w:styleId="NormalWeb">
    <w:name w:val="Normal (Web)"/>
    <w:basedOn w:val="Normal"/>
    <w:uiPriority w:val="99"/>
    <w:unhideWhenUsed/>
    <w:rsid w:val="0092563A"/>
    <w:pPr>
      <w:spacing w:before="100" w:beforeAutospacing="1" w:after="100" w:afterAutospacing="1"/>
      <w:jc w:val="left"/>
    </w:pPr>
    <w:rPr>
      <w:color w:val="auto"/>
    </w:rPr>
  </w:style>
  <w:style w:type="character" w:customStyle="1" w:styleId="apple-converted-space">
    <w:name w:val="apple-converted-space"/>
    <w:basedOn w:val="DefaultParagraphFont"/>
    <w:rsid w:val="0092563A"/>
  </w:style>
  <w:style w:type="character" w:customStyle="1" w:styleId="field-content4">
    <w:name w:val="field-content4"/>
    <w:basedOn w:val="DefaultParagraphFont"/>
    <w:rsid w:val="00801402"/>
  </w:style>
  <w:style w:type="character" w:styleId="FollowedHyperlink">
    <w:name w:val="FollowedHyperlink"/>
    <w:basedOn w:val="DefaultParagraphFont"/>
    <w:uiPriority w:val="99"/>
    <w:semiHidden/>
    <w:unhideWhenUsed/>
    <w:rsid w:val="008014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after="0"/>
      <w:ind w:left="100"/>
      <w:jc w:val="left"/>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spacing w:after="0"/>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D78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878"/>
    <w:rPr>
      <w:rFonts w:ascii="Tahoma" w:hAnsi="Tahoma" w:cs="Tahoma"/>
      <w:sz w:val="16"/>
      <w:szCs w:val="16"/>
    </w:rPr>
  </w:style>
  <w:style w:type="paragraph" w:styleId="ListParagraph">
    <w:name w:val="List Paragraph"/>
    <w:basedOn w:val="Normal"/>
    <w:uiPriority w:val="34"/>
    <w:qFormat/>
    <w:rsid w:val="007D4D24"/>
    <w:pPr>
      <w:ind w:left="720"/>
      <w:contextualSpacing/>
    </w:pPr>
  </w:style>
  <w:style w:type="character" w:styleId="Hyperlink">
    <w:name w:val="Hyperlink"/>
    <w:basedOn w:val="DefaultParagraphFont"/>
    <w:uiPriority w:val="99"/>
    <w:unhideWhenUsed/>
    <w:rsid w:val="00335A18"/>
    <w:rPr>
      <w:color w:val="0000FF" w:themeColor="hyperlink"/>
      <w:u w:val="single"/>
    </w:rPr>
  </w:style>
  <w:style w:type="paragraph" w:styleId="NormalWeb">
    <w:name w:val="Normal (Web)"/>
    <w:basedOn w:val="Normal"/>
    <w:uiPriority w:val="99"/>
    <w:unhideWhenUsed/>
    <w:rsid w:val="0092563A"/>
    <w:pPr>
      <w:spacing w:before="100" w:beforeAutospacing="1" w:after="100" w:afterAutospacing="1"/>
      <w:jc w:val="left"/>
    </w:pPr>
    <w:rPr>
      <w:color w:val="auto"/>
    </w:rPr>
  </w:style>
  <w:style w:type="character" w:customStyle="1" w:styleId="apple-converted-space">
    <w:name w:val="apple-converted-space"/>
    <w:basedOn w:val="DefaultParagraphFont"/>
    <w:rsid w:val="0092563A"/>
  </w:style>
  <w:style w:type="character" w:customStyle="1" w:styleId="field-content4">
    <w:name w:val="field-content4"/>
    <w:basedOn w:val="DefaultParagraphFont"/>
    <w:rsid w:val="00801402"/>
  </w:style>
  <w:style w:type="character" w:styleId="FollowedHyperlink">
    <w:name w:val="FollowedHyperlink"/>
    <w:basedOn w:val="DefaultParagraphFont"/>
    <w:uiPriority w:val="99"/>
    <w:semiHidden/>
    <w:unhideWhenUsed/>
    <w:rsid w:val="008014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02531">
      <w:bodyDiv w:val="1"/>
      <w:marLeft w:val="0"/>
      <w:marRight w:val="0"/>
      <w:marTop w:val="0"/>
      <w:marBottom w:val="0"/>
      <w:divBdr>
        <w:top w:val="none" w:sz="0" w:space="0" w:color="auto"/>
        <w:left w:val="none" w:sz="0" w:space="0" w:color="auto"/>
        <w:bottom w:val="none" w:sz="0" w:space="0" w:color="auto"/>
        <w:right w:val="none" w:sz="0" w:space="0" w:color="auto"/>
      </w:divBdr>
    </w:div>
    <w:div w:id="286592578">
      <w:bodyDiv w:val="1"/>
      <w:marLeft w:val="0"/>
      <w:marRight w:val="0"/>
      <w:marTop w:val="0"/>
      <w:marBottom w:val="0"/>
      <w:divBdr>
        <w:top w:val="none" w:sz="0" w:space="0" w:color="auto"/>
        <w:left w:val="none" w:sz="0" w:space="0" w:color="auto"/>
        <w:bottom w:val="none" w:sz="0" w:space="0" w:color="auto"/>
        <w:right w:val="none" w:sz="0" w:space="0" w:color="auto"/>
      </w:divBdr>
    </w:div>
    <w:div w:id="1045447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hyperlink" Target="http://www.georgiaencyclopedia.org/articles/history-archaeology/james-oglethorpe-1696-1785" TargetMode="External"/><Relationship Id="rId26" Type="http://schemas.openxmlformats.org/officeDocument/2006/relationships/hyperlink" Target="http://www.georgiaencyclopedia.org/articles/history-archaeology/tomochichi-ca-1644-1739" TargetMode="External"/><Relationship Id="rId3" Type="http://schemas.microsoft.com/office/2007/relationships/stylesWithEffects" Target="stylesWithEffects.xml"/><Relationship Id="rId21" Type="http://schemas.openxmlformats.org/officeDocument/2006/relationships/hyperlink" Target="https://www.youtube.com/watch?feature=player_embedded&amp;v=ruyAbZLpXck" TargetMode="External"/><Relationship Id="rId7" Type="http://schemas.openxmlformats.org/officeDocument/2006/relationships/endnotes" Target="endnotes.xml"/><Relationship Id="rId12" Type="http://schemas.openxmlformats.org/officeDocument/2006/relationships/hyperlink" Target="http://www.georgiaencyclopedia.org/articles/history-archaeology/tomochichi-ca-1644-1739" TargetMode="External"/><Relationship Id="rId17" Type="http://schemas.openxmlformats.org/officeDocument/2006/relationships/hyperlink" Target="http://www.facts4me.com" TargetMode="External"/><Relationship Id="rId25" Type="http://schemas.openxmlformats.org/officeDocument/2006/relationships/hyperlink" Target="http://www.georgiaencyclopedia.org/articles/history-archaeology/mary-musgrove-ca-1700-ca-1763" TargetMode="Externa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hyperlink" Target="https://www.youtube.com/watch?v=7U1Bd-Jv_og&amp;feature=player_embedde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www.facts4me.com" TargetMode="External"/><Relationship Id="rId5" Type="http://schemas.openxmlformats.org/officeDocument/2006/relationships/webSettings" Target="webSettings.xml"/><Relationship Id="rId15" Type="http://schemas.openxmlformats.org/officeDocument/2006/relationships/hyperlink" Target="http://www.facts4me.com" TargetMode="External"/><Relationship Id="rId23" Type="http://schemas.openxmlformats.org/officeDocument/2006/relationships/hyperlink" Target="http://www.facts4me.com" TargetMode="External"/><Relationship Id="rId28" Type="http://schemas.openxmlformats.org/officeDocument/2006/relationships/fontTable" Target="fontTable.xml"/><Relationship Id="rId10" Type="http://schemas.openxmlformats.org/officeDocument/2006/relationships/hyperlink" Target="https://www.youtube.com/watch?v=7U1Bd-Jv_og&amp;feature=player_embedded" TargetMode="External"/><Relationship Id="rId19" Type="http://schemas.openxmlformats.org/officeDocument/2006/relationships/hyperlink" Target="http://www.facts4me.com" TargetMode="External"/><Relationship Id="rId4" Type="http://schemas.openxmlformats.org/officeDocument/2006/relationships/settings" Target="settings.xml"/><Relationship Id="rId9" Type="http://schemas.openxmlformats.org/officeDocument/2006/relationships/hyperlink" Target="https://www.youtube.com/watch?feature=player_embedded&amp;v=ruyAbZLpXck" TargetMode="External"/><Relationship Id="rId14" Type="http://schemas.openxmlformats.org/officeDocument/2006/relationships/hyperlink" Target="http://www.georgiaencyclopedia.org/articles/history-archaeology/mary-musgrove-ca-1700-ca-1763" TargetMode="External"/><Relationship Id="rId22" Type="http://schemas.openxmlformats.org/officeDocument/2006/relationships/hyperlink" Target="http://www.facts4me.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7</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Koger</dc:creator>
  <cp:lastModifiedBy>Koger, Margaret, Ms., CIV, OSD/DoDEA-Americas</cp:lastModifiedBy>
  <cp:revision>19</cp:revision>
  <dcterms:created xsi:type="dcterms:W3CDTF">2016-02-18T13:06:00Z</dcterms:created>
  <dcterms:modified xsi:type="dcterms:W3CDTF">2016-02-22T16:41:00Z</dcterms:modified>
</cp:coreProperties>
</file>